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CD97" w14:textId="4099A1E1" w:rsidR="005B7688" w:rsidRPr="00291024" w:rsidRDefault="005B7688" w:rsidP="00C35551">
      <w:pPr>
        <w:pStyle w:val="Corpodetexto"/>
        <w:ind w:firstLine="142"/>
        <w:jc w:val="center"/>
        <w:rPr>
          <w:b/>
          <w:lang w:val="pt-BR"/>
        </w:rPr>
      </w:pPr>
      <w:r w:rsidRPr="00291024">
        <w:rPr>
          <w:b/>
          <w:lang w:val="pt-BR"/>
        </w:rPr>
        <w:t>REGULAMENTO/PLANO DE OPERAÇÃO DA PROMOÇÃO</w:t>
      </w:r>
    </w:p>
    <w:p w14:paraId="781B1CE8" w14:textId="77777777" w:rsidR="00C35551" w:rsidRPr="00291024" w:rsidRDefault="00C35551" w:rsidP="00C35551">
      <w:pPr>
        <w:pStyle w:val="Corpodetexto"/>
        <w:jc w:val="center"/>
        <w:rPr>
          <w:b/>
          <w:lang w:val="pt-BR"/>
        </w:rPr>
      </w:pPr>
    </w:p>
    <w:p w14:paraId="47FEED66" w14:textId="5C633996" w:rsidR="005B7688" w:rsidRPr="00291024" w:rsidRDefault="005B7688" w:rsidP="00C35551">
      <w:pPr>
        <w:pStyle w:val="Corpodetexto"/>
        <w:jc w:val="center"/>
        <w:rPr>
          <w:b/>
          <w:lang w:val="pt-BR"/>
        </w:rPr>
      </w:pPr>
      <w:r w:rsidRPr="00291024">
        <w:rPr>
          <w:b/>
          <w:lang w:val="pt-BR"/>
        </w:rPr>
        <w:t>Campanha “</w:t>
      </w:r>
      <w:r w:rsidR="00982CE8" w:rsidRPr="00291024">
        <w:rPr>
          <w:b/>
          <w:lang w:val="pt-BR"/>
        </w:rPr>
        <w:t>Todo amor é Doce</w:t>
      </w:r>
      <w:r w:rsidRPr="00291024">
        <w:rPr>
          <w:b/>
          <w:lang w:val="pt-BR"/>
        </w:rPr>
        <w:t>”</w:t>
      </w:r>
    </w:p>
    <w:p w14:paraId="0CE57D71" w14:textId="77777777" w:rsidR="00E77A3C" w:rsidRPr="00291024" w:rsidRDefault="00E77A3C" w:rsidP="00C35551">
      <w:pPr>
        <w:autoSpaceDE w:val="0"/>
        <w:autoSpaceDN w:val="0"/>
        <w:adjustRightInd w:val="0"/>
        <w:spacing w:after="0" w:line="240" w:lineRule="auto"/>
        <w:jc w:val="center"/>
        <w:rPr>
          <w:rFonts w:ascii="Verdana" w:eastAsia="Verdana" w:hAnsi="Verdana" w:cs="Verdana"/>
          <w:b/>
          <w:sz w:val="20"/>
          <w:szCs w:val="20"/>
          <w:lang w:eastAsia="pt-PT" w:bidi="pt-PT"/>
        </w:rPr>
      </w:pPr>
    </w:p>
    <w:p w14:paraId="01E76FD4" w14:textId="59F27E87" w:rsidR="00D0212F" w:rsidRPr="00291024" w:rsidRDefault="005B7688" w:rsidP="00960B18">
      <w:pPr>
        <w:autoSpaceDE w:val="0"/>
        <w:autoSpaceDN w:val="0"/>
        <w:adjustRightInd w:val="0"/>
        <w:spacing w:after="0" w:line="240" w:lineRule="auto"/>
        <w:jc w:val="center"/>
        <w:rPr>
          <w:rFonts w:ascii="Verdana" w:eastAsia="Verdana" w:hAnsi="Verdana" w:cs="Verdana"/>
          <w:b/>
          <w:sz w:val="20"/>
          <w:szCs w:val="20"/>
          <w:lang w:eastAsia="pt-PT" w:bidi="pt-PT"/>
        </w:rPr>
      </w:pPr>
      <w:r w:rsidRPr="00291024">
        <w:rPr>
          <w:rFonts w:ascii="Verdana" w:eastAsia="Verdana" w:hAnsi="Verdana" w:cs="Verdana"/>
          <w:b/>
          <w:sz w:val="20"/>
          <w:szCs w:val="20"/>
          <w:lang w:eastAsia="pt-PT" w:bidi="pt-PT"/>
        </w:rPr>
        <w:t xml:space="preserve">CERTIFICADO DE AUTORIZAÇÃO </w:t>
      </w:r>
      <w:r w:rsidR="002364FD" w:rsidRPr="00291024">
        <w:rPr>
          <w:rFonts w:ascii="Verdana" w:eastAsia="Verdana" w:hAnsi="Verdana" w:cs="Verdana"/>
          <w:b/>
          <w:sz w:val="20"/>
          <w:szCs w:val="20"/>
          <w:lang w:eastAsia="pt-PT" w:bidi="pt-PT"/>
        </w:rPr>
        <w:t>SRE</w:t>
      </w:r>
      <w:r w:rsidRPr="00291024">
        <w:rPr>
          <w:rFonts w:ascii="Verdana" w:eastAsia="Verdana" w:hAnsi="Verdana" w:cs="Verdana"/>
          <w:b/>
          <w:sz w:val="20"/>
          <w:szCs w:val="20"/>
          <w:lang w:eastAsia="pt-PT" w:bidi="pt-PT"/>
        </w:rPr>
        <w:t>/</w:t>
      </w:r>
      <w:r w:rsidR="002364FD" w:rsidRPr="00291024">
        <w:rPr>
          <w:rFonts w:ascii="Verdana" w:eastAsia="Verdana" w:hAnsi="Verdana" w:cs="Verdana"/>
          <w:b/>
          <w:sz w:val="20"/>
          <w:szCs w:val="20"/>
          <w:lang w:eastAsia="pt-PT" w:bidi="pt-PT"/>
        </w:rPr>
        <w:t>MF</w:t>
      </w:r>
      <w:r w:rsidRPr="00291024">
        <w:rPr>
          <w:rFonts w:ascii="Verdana" w:eastAsia="Verdana" w:hAnsi="Verdana" w:cs="Verdana"/>
          <w:b/>
          <w:sz w:val="20"/>
          <w:szCs w:val="20"/>
          <w:lang w:eastAsia="pt-PT" w:bidi="pt-PT"/>
        </w:rPr>
        <w:t xml:space="preserve"> Nº </w:t>
      </w:r>
      <w:r w:rsidR="00786F6F" w:rsidRPr="00291024">
        <w:rPr>
          <w:rFonts w:ascii="Verdana" w:eastAsia="Verdana" w:hAnsi="Verdana" w:cs="Verdana"/>
          <w:b/>
          <w:sz w:val="20"/>
          <w:szCs w:val="20"/>
          <w:lang w:eastAsia="pt-PT" w:bidi="pt-PT"/>
        </w:rPr>
        <w:t>04.027460/2023</w:t>
      </w:r>
    </w:p>
    <w:p w14:paraId="64612911" w14:textId="77777777" w:rsidR="00960B18" w:rsidRPr="00291024" w:rsidRDefault="00960B18" w:rsidP="00960B18">
      <w:pPr>
        <w:autoSpaceDE w:val="0"/>
        <w:autoSpaceDN w:val="0"/>
        <w:adjustRightInd w:val="0"/>
        <w:spacing w:after="0" w:line="240" w:lineRule="auto"/>
        <w:jc w:val="center"/>
        <w:rPr>
          <w:rFonts w:cstheme="minorHAnsi"/>
          <w:b/>
          <w:bCs/>
        </w:rPr>
      </w:pPr>
    </w:p>
    <w:p w14:paraId="26B9C174" w14:textId="4330D762" w:rsidR="00D0212F" w:rsidRPr="00291024" w:rsidRDefault="00D0212F" w:rsidP="00C35551">
      <w:pPr>
        <w:autoSpaceDE w:val="0"/>
        <w:autoSpaceDN w:val="0"/>
        <w:adjustRightInd w:val="0"/>
        <w:spacing w:after="0" w:line="240" w:lineRule="auto"/>
        <w:jc w:val="both"/>
        <w:rPr>
          <w:rFonts w:ascii="Verdana" w:hAnsi="Verdana" w:cs="Times New Roman"/>
          <w:b/>
          <w:bCs/>
          <w:sz w:val="20"/>
          <w:szCs w:val="20"/>
        </w:rPr>
      </w:pPr>
      <w:bookmarkStart w:id="0" w:name="_Hlk99007620"/>
      <w:r w:rsidRPr="00291024">
        <w:rPr>
          <w:rFonts w:ascii="Verdana" w:hAnsi="Verdana" w:cstheme="minorHAnsi"/>
          <w:b/>
          <w:bCs/>
          <w:sz w:val="20"/>
          <w:szCs w:val="20"/>
        </w:rPr>
        <w:t xml:space="preserve">1 - </w:t>
      </w:r>
      <w:r w:rsidRPr="00291024">
        <w:rPr>
          <w:rFonts w:ascii="Verdana" w:hAnsi="Verdana" w:cs="Times New Roman"/>
          <w:b/>
          <w:bCs/>
          <w:sz w:val="20"/>
          <w:szCs w:val="20"/>
        </w:rPr>
        <w:t>EMPRESA MANDATÁRIA:</w:t>
      </w:r>
    </w:p>
    <w:p w14:paraId="43C3A20B" w14:textId="77777777" w:rsidR="00C35551" w:rsidRPr="00291024" w:rsidRDefault="00C35551" w:rsidP="00C35551">
      <w:pPr>
        <w:autoSpaceDE w:val="0"/>
        <w:autoSpaceDN w:val="0"/>
        <w:adjustRightInd w:val="0"/>
        <w:spacing w:after="0" w:line="240" w:lineRule="auto"/>
        <w:jc w:val="both"/>
        <w:rPr>
          <w:rFonts w:ascii="Verdana" w:hAnsi="Verdana" w:cs="Times New Roman"/>
          <w:sz w:val="20"/>
          <w:szCs w:val="20"/>
        </w:rPr>
      </w:pPr>
    </w:p>
    <w:bookmarkEnd w:id="0"/>
    <w:p w14:paraId="0C99C096"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ASSOCIAÇÃO DOS LOJISTAS DO INTERNACIONAL GUARULHOS SHOPPING CENTER</w:t>
      </w:r>
    </w:p>
    <w:p w14:paraId="017DF28B" w14:textId="1AFD7EB0"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Endereço: Rodovia Presidente Dutra, KM 397/650, Itapegica, </w:t>
      </w:r>
      <w:r w:rsidR="00EE6F53" w:rsidRPr="00291024">
        <w:rPr>
          <w:rFonts w:ascii="Verdana" w:hAnsi="Verdana" w:cs="Times New Roman"/>
          <w:sz w:val="20"/>
          <w:szCs w:val="20"/>
        </w:rPr>
        <w:t xml:space="preserve">07034-911, </w:t>
      </w:r>
      <w:r w:rsidR="0039260C" w:rsidRPr="00291024">
        <w:rPr>
          <w:rFonts w:ascii="Verdana" w:hAnsi="Verdana" w:cs="Times New Roman"/>
          <w:sz w:val="20"/>
          <w:szCs w:val="20"/>
        </w:rPr>
        <w:t>Guarulhos/SP</w:t>
      </w:r>
    </w:p>
    <w:p w14:paraId="57CE6CE0" w14:textId="422A6D18"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CNPJ/M</w:t>
      </w:r>
      <w:r w:rsidR="00FC0E33" w:rsidRPr="00291024">
        <w:rPr>
          <w:rFonts w:ascii="Verdana" w:hAnsi="Verdana" w:cs="Times New Roman"/>
          <w:sz w:val="20"/>
          <w:szCs w:val="20"/>
        </w:rPr>
        <w:t>F</w:t>
      </w:r>
      <w:r w:rsidRPr="00291024">
        <w:rPr>
          <w:rFonts w:ascii="Verdana" w:hAnsi="Verdana" w:cs="Times New Roman"/>
          <w:sz w:val="20"/>
          <w:szCs w:val="20"/>
        </w:rPr>
        <w:t xml:space="preserve"> nº 03.255.911/0001-58</w:t>
      </w:r>
    </w:p>
    <w:p w14:paraId="222B6EE5" w14:textId="221BE317" w:rsidR="005B7688" w:rsidRPr="00291024" w:rsidRDefault="005B7688" w:rsidP="00C35551">
      <w:pPr>
        <w:autoSpaceDE w:val="0"/>
        <w:autoSpaceDN w:val="0"/>
        <w:adjustRightInd w:val="0"/>
        <w:spacing w:after="0" w:line="240" w:lineRule="auto"/>
        <w:jc w:val="both"/>
        <w:rPr>
          <w:rFonts w:ascii="Verdana" w:hAnsi="Verdana" w:cs="Times New Roman"/>
          <w:sz w:val="20"/>
          <w:szCs w:val="20"/>
        </w:rPr>
      </w:pPr>
    </w:p>
    <w:p w14:paraId="2E5E18A0" w14:textId="44BE928C" w:rsidR="005B7688" w:rsidRPr="00291024" w:rsidRDefault="005B7688" w:rsidP="00C35551">
      <w:pPr>
        <w:autoSpaceDE w:val="0"/>
        <w:autoSpaceDN w:val="0"/>
        <w:adjustRightInd w:val="0"/>
        <w:spacing w:after="0" w:line="240" w:lineRule="auto"/>
        <w:rPr>
          <w:rFonts w:ascii="Verdana" w:hAnsi="Verdana" w:cs="Times New Roman"/>
          <w:b/>
          <w:bCs/>
          <w:sz w:val="20"/>
          <w:szCs w:val="20"/>
        </w:rPr>
      </w:pPr>
      <w:r w:rsidRPr="00291024">
        <w:rPr>
          <w:rFonts w:ascii="Verdana" w:hAnsi="Verdana" w:cs="Times New Roman"/>
          <w:b/>
          <w:bCs/>
          <w:sz w:val="20"/>
          <w:szCs w:val="20"/>
        </w:rPr>
        <w:t>1.2 - Aderentes:</w:t>
      </w:r>
    </w:p>
    <w:p w14:paraId="5E08E07F" w14:textId="15994799" w:rsidR="00867B3E" w:rsidRPr="00291024" w:rsidRDefault="00867B3E" w:rsidP="00C35551">
      <w:pPr>
        <w:autoSpaceDE w:val="0"/>
        <w:autoSpaceDN w:val="0"/>
        <w:adjustRightInd w:val="0"/>
        <w:spacing w:after="0" w:line="240" w:lineRule="auto"/>
        <w:rPr>
          <w:rFonts w:ascii="Verdana" w:hAnsi="Verdana" w:cs="Times New Roman"/>
          <w:b/>
          <w:bCs/>
          <w:sz w:val="20"/>
          <w:szCs w:val="20"/>
        </w:rPr>
      </w:pPr>
    </w:p>
    <w:p w14:paraId="7511782A"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CONDOMÍNIO CIVIL DO INTERNACIONAL GUARULHOS SHOPPING CENTER</w:t>
      </w:r>
    </w:p>
    <w:p w14:paraId="3A3BC8F0" w14:textId="3B93AB0C"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Endereço: Rua Engenheiro Camilo Olivetti, Vila Endres, </w:t>
      </w:r>
      <w:r w:rsidR="00EE6F53" w:rsidRPr="00291024">
        <w:rPr>
          <w:rFonts w:ascii="Verdana" w:hAnsi="Verdana" w:cs="Times New Roman"/>
          <w:sz w:val="20"/>
          <w:szCs w:val="20"/>
        </w:rPr>
        <w:t xml:space="preserve">07042-040, </w:t>
      </w:r>
      <w:r w:rsidRPr="00291024">
        <w:rPr>
          <w:rFonts w:ascii="Verdana" w:hAnsi="Verdana" w:cs="Times New Roman"/>
          <w:sz w:val="20"/>
          <w:szCs w:val="20"/>
        </w:rPr>
        <w:t>Guarulhos/SP</w:t>
      </w:r>
    </w:p>
    <w:p w14:paraId="22986566" w14:textId="77A85773"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CNPJ/M</w:t>
      </w:r>
      <w:r w:rsidR="00FC0E33" w:rsidRPr="00291024">
        <w:rPr>
          <w:rFonts w:ascii="Verdana" w:hAnsi="Verdana" w:cs="Times New Roman"/>
          <w:sz w:val="20"/>
          <w:szCs w:val="20"/>
        </w:rPr>
        <w:t>F</w:t>
      </w:r>
      <w:r w:rsidRPr="00291024">
        <w:rPr>
          <w:rFonts w:ascii="Verdana" w:hAnsi="Verdana" w:cs="Times New Roman"/>
          <w:sz w:val="20"/>
          <w:szCs w:val="20"/>
        </w:rPr>
        <w:t xml:space="preserve"> n° 01.677.206/0001-13</w:t>
      </w:r>
    </w:p>
    <w:p w14:paraId="4B76B519" w14:textId="77777777" w:rsidR="008428DC" w:rsidRPr="00291024" w:rsidRDefault="008428DC" w:rsidP="008428DC">
      <w:pPr>
        <w:autoSpaceDE w:val="0"/>
        <w:autoSpaceDN w:val="0"/>
        <w:adjustRightInd w:val="0"/>
        <w:spacing w:after="0" w:line="240" w:lineRule="auto"/>
        <w:jc w:val="both"/>
        <w:rPr>
          <w:rFonts w:ascii="Verdana" w:hAnsi="Verdana" w:cs="Times New Roman"/>
          <w:b/>
          <w:bCs/>
          <w:sz w:val="20"/>
          <w:szCs w:val="20"/>
        </w:rPr>
      </w:pPr>
    </w:p>
    <w:p w14:paraId="240E5F05"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ASSOCIAÇÃO LARGO XIII (ASSOCIAÇÃO DO MAIS SHOPPING)</w:t>
      </w:r>
    </w:p>
    <w:p w14:paraId="565FFB9C" w14:textId="28896D49"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Endereço: Rua Amador Bueno, 219, Santo Amaro, </w:t>
      </w:r>
      <w:r w:rsidR="00EE6F53" w:rsidRPr="00291024">
        <w:rPr>
          <w:rFonts w:ascii="Verdana" w:hAnsi="Verdana" w:cs="Times New Roman"/>
          <w:sz w:val="20"/>
          <w:szCs w:val="20"/>
        </w:rPr>
        <w:t xml:space="preserve">04752-900, </w:t>
      </w:r>
      <w:r w:rsidRPr="00291024">
        <w:rPr>
          <w:rFonts w:ascii="Verdana" w:hAnsi="Verdana" w:cs="Times New Roman"/>
          <w:sz w:val="20"/>
          <w:szCs w:val="20"/>
        </w:rPr>
        <w:t>São Paulo/SP</w:t>
      </w:r>
    </w:p>
    <w:p w14:paraId="4E7EAAFF" w14:textId="1423C648"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CNPJ/M</w:t>
      </w:r>
      <w:r w:rsidR="00FC0E33" w:rsidRPr="00291024">
        <w:rPr>
          <w:rFonts w:ascii="Verdana" w:hAnsi="Verdana" w:cs="Times New Roman"/>
          <w:sz w:val="20"/>
          <w:szCs w:val="20"/>
        </w:rPr>
        <w:t>F</w:t>
      </w:r>
      <w:r w:rsidRPr="00291024">
        <w:rPr>
          <w:rFonts w:ascii="Verdana" w:hAnsi="Verdana" w:cs="Times New Roman"/>
          <w:sz w:val="20"/>
          <w:szCs w:val="20"/>
        </w:rPr>
        <w:t xml:space="preserve"> nº 11.927.223/0001-15</w:t>
      </w:r>
    </w:p>
    <w:p w14:paraId="6F0D1046"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p>
    <w:p w14:paraId="63364FE1"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ASSOCIAÇÃO DO SHOPPING LIGHT</w:t>
      </w:r>
    </w:p>
    <w:p w14:paraId="35A34DB8" w14:textId="63CA88A6"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Endereço: Rua Coronel Xavier de Toledo, 23, República, 01048-100, São Paulo/SP CNPJ/M</w:t>
      </w:r>
      <w:r w:rsidR="00FC0E33" w:rsidRPr="00291024">
        <w:rPr>
          <w:rFonts w:ascii="Verdana" w:hAnsi="Verdana" w:cs="Times New Roman"/>
          <w:sz w:val="20"/>
          <w:szCs w:val="20"/>
        </w:rPr>
        <w:t>F</w:t>
      </w:r>
      <w:r w:rsidRPr="00291024">
        <w:rPr>
          <w:rFonts w:ascii="Verdana" w:hAnsi="Verdana" w:cs="Times New Roman"/>
          <w:sz w:val="20"/>
          <w:szCs w:val="20"/>
        </w:rPr>
        <w:t xml:space="preserve"> nº 23.537.156/0001-01</w:t>
      </w:r>
    </w:p>
    <w:p w14:paraId="22F2A468" w14:textId="77777777" w:rsidR="00B717B7" w:rsidRPr="00291024" w:rsidRDefault="00B717B7" w:rsidP="008428DC">
      <w:pPr>
        <w:autoSpaceDE w:val="0"/>
        <w:autoSpaceDN w:val="0"/>
        <w:adjustRightInd w:val="0"/>
        <w:spacing w:after="0" w:line="240" w:lineRule="auto"/>
        <w:jc w:val="both"/>
        <w:rPr>
          <w:rFonts w:ascii="Verdana" w:hAnsi="Verdana" w:cs="Times New Roman"/>
          <w:sz w:val="20"/>
          <w:szCs w:val="20"/>
        </w:rPr>
      </w:pPr>
    </w:p>
    <w:p w14:paraId="65C54619" w14:textId="77777777" w:rsidR="00B717B7" w:rsidRPr="00291024" w:rsidRDefault="00B717B7" w:rsidP="00B717B7">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CONDOMÍNIO TOP CENTER</w:t>
      </w:r>
    </w:p>
    <w:p w14:paraId="5C1F2CAF" w14:textId="4DCDF240" w:rsidR="00B717B7" w:rsidRPr="00291024" w:rsidRDefault="00B717B7" w:rsidP="00B717B7">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Endereço: Avenida Paulista nº 828, Complemento nº 854, Bela Vista,</w:t>
      </w:r>
      <w:r w:rsidR="0039260C" w:rsidRPr="00291024">
        <w:rPr>
          <w:rFonts w:ascii="Verdana" w:hAnsi="Verdana" w:cs="Times New Roman"/>
          <w:sz w:val="20"/>
          <w:szCs w:val="20"/>
        </w:rPr>
        <w:t xml:space="preserve"> </w:t>
      </w:r>
      <w:r w:rsidR="00EE6F53" w:rsidRPr="00291024">
        <w:rPr>
          <w:rFonts w:ascii="Verdana" w:hAnsi="Verdana" w:cs="Times New Roman"/>
          <w:sz w:val="20"/>
          <w:szCs w:val="20"/>
        </w:rPr>
        <w:t xml:space="preserve">01.310-100, </w:t>
      </w:r>
      <w:r w:rsidR="0039260C" w:rsidRPr="00291024">
        <w:rPr>
          <w:rFonts w:ascii="Verdana" w:hAnsi="Verdana" w:cs="Times New Roman"/>
          <w:sz w:val="20"/>
          <w:szCs w:val="20"/>
        </w:rPr>
        <w:t>São Paulo/SP</w:t>
      </w:r>
    </w:p>
    <w:p w14:paraId="33021C3A" w14:textId="6D75ED14" w:rsidR="00B717B7" w:rsidRPr="00291024" w:rsidRDefault="00B717B7" w:rsidP="00B717B7">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CNPJ/M</w:t>
      </w:r>
      <w:r w:rsidR="00FC0E33" w:rsidRPr="00291024">
        <w:rPr>
          <w:rFonts w:ascii="Verdana" w:hAnsi="Verdana" w:cs="Times New Roman"/>
          <w:sz w:val="20"/>
          <w:szCs w:val="20"/>
        </w:rPr>
        <w:t>F</w:t>
      </w:r>
      <w:r w:rsidRPr="00291024">
        <w:rPr>
          <w:rFonts w:ascii="Verdana" w:hAnsi="Verdana" w:cs="Times New Roman"/>
          <w:sz w:val="20"/>
          <w:szCs w:val="20"/>
        </w:rPr>
        <w:t xml:space="preserve"> nº: 08.110.072/0001-01</w:t>
      </w:r>
    </w:p>
    <w:p w14:paraId="54E963A9"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p>
    <w:p w14:paraId="18A11FBE" w14:textId="77777777"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Razão Social: ASSOCIAÇÃO DO MORUMBI TOWN</w:t>
      </w:r>
    </w:p>
    <w:p w14:paraId="784B6B3A" w14:textId="40C0BC79"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Endereço: Avenida Giovanni Gronchi, 5930, Vila Andrade, </w:t>
      </w:r>
      <w:r w:rsidR="00EE6F53" w:rsidRPr="00291024">
        <w:rPr>
          <w:rFonts w:ascii="Verdana" w:hAnsi="Verdana" w:cs="Times New Roman"/>
          <w:sz w:val="20"/>
          <w:szCs w:val="20"/>
        </w:rPr>
        <w:t xml:space="preserve">05724-002, </w:t>
      </w:r>
      <w:r w:rsidRPr="00291024">
        <w:rPr>
          <w:rFonts w:ascii="Verdana" w:hAnsi="Verdana" w:cs="Times New Roman"/>
          <w:sz w:val="20"/>
          <w:szCs w:val="20"/>
        </w:rPr>
        <w:t>São Paulo/SP</w:t>
      </w:r>
    </w:p>
    <w:p w14:paraId="005D7A8C" w14:textId="6ECF67F1" w:rsidR="008428DC" w:rsidRPr="00291024" w:rsidRDefault="008428DC" w:rsidP="008428D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CNPJ/M</w:t>
      </w:r>
      <w:r w:rsidR="00FC0E33" w:rsidRPr="00291024">
        <w:rPr>
          <w:rFonts w:ascii="Verdana" w:hAnsi="Verdana" w:cs="Times New Roman"/>
          <w:sz w:val="20"/>
          <w:szCs w:val="20"/>
        </w:rPr>
        <w:t xml:space="preserve">F </w:t>
      </w:r>
      <w:r w:rsidRPr="00291024">
        <w:rPr>
          <w:rFonts w:ascii="Verdana" w:hAnsi="Verdana" w:cs="Times New Roman"/>
          <w:sz w:val="20"/>
          <w:szCs w:val="20"/>
        </w:rPr>
        <w:t>nº 24.550.145/0001-24</w:t>
      </w:r>
    </w:p>
    <w:p w14:paraId="6FD6DE17" w14:textId="77777777" w:rsidR="008D0591" w:rsidRPr="00291024" w:rsidRDefault="008D0591" w:rsidP="00C35551">
      <w:pPr>
        <w:autoSpaceDE w:val="0"/>
        <w:autoSpaceDN w:val="0"/>
        <w:adjustRightInd w:val="0"/>
        <w:spacing w:after="0" w:line="240" w:lineRule="auto"/>
        <w:jc w:val="both"/>
        <w:rPr>
          <w:rFonts w:ascii="Verdana" w:hAnsi="Verdana" w:cstheme="minorHAnsi"/>
          <w:sz w:val="20"/>
          <w:szCs w:val="20"/>
        </w:rPr>
      </w:pPr>
    </w:p>
    <w:p w14:paraId="0571E950" w14:textId="34BC1A25" w:rsidR="00D0212F" w:rsidRPr="00291024" w:rsidRDefault="00D0212F" w:rsidP="00C35551">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2 - MODALIDADE DA PROMOÇÃO:</w:t>
      </w:r>
    </w:p>
    <w:p w14:paraId="2F43D0B0" w14:textId="77777777" w:rsidR="00C35551" w:rsidRPr="00291024" w:rsidRDefault="00C35551" w:rsidP="00C35551">
      <w:pPr>
        <w:autoSpaceDE w:val="0"/>
        <w:autoSpaceDN w:val="0"/>
        <w:adjustRightInd w:val="0"/>
        <w:spacing w:after="0" w:line="240" w:lineRule="auto"/>
        <w:jc w:val="both"/>
        <w:rPr>
          <w:rFonts w:ascii="Verdana" w:hAnsi="Verdana" w:cstheme="minorHAnsi"/>
          <w:b/>
          <w:bCs/>
          <w:sz w:val="20"/>
          <w:szCs w:val="20"/>
        </w:rPr>
      </w:pPr>
    </w:p>
    <w:p w14:paraId="7E106306" w14:textId="318FF321" w:rsidR="00D0212F" w:rsidRPr="00291024" w:rsidRDefault="005065FE"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Assemelhado a Sorteio</w:t>
      </w:r>
    </w:p>
    <w:p w14:paraId="55B3C986"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p>
    <w:p w14:paraId="6D470CB1" w14:textId="70CD1E29" w:rsidR="00D0212F" w:rsidRPr="00291024" w:rsidRDefault="00D0212F" w:rsidP="00C35551">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3 - ÁREA DE ABRANGÊNCIA:</w:t>
      </w:r>
    </w:p>
    <w:p w14:paraId="080B0003" w14:textId="77777777" w:rsidR="00C35551" w:rsidRPr="00291024" w:rsidRDefault="00C35551" w:rsidP="00C35551">
      <w:pPr>
        <w:autoSpaceDE w:val="0"/>
        <w:autoSpaceDN w:val="0"/>
        <w:adjustRightInd w:val="0"/>
        <w:spacing w:after="0" w:line="240" w:lineRule="auto"/>
        <w:jc w:val="both"/>
        <w:rPr>
          <w:rFonts w:ascii="Verdana" w:hAnsi="Verdana" w:cstheme="minorHAnsi"/>
          <w:b/>
          <w:bCs/>
          <w:sz w:val="20"/>
          <w:szCs w:val="20"/>
        </w:rPr>
      </w:pPr>
    </w:p>
    <w:p w14:paraId="59BEDB89"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Todo o território nacional.</w:t>
      </w:r>
    </w:p>
    <w:p w14:paraId="09F8ECB7"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p>
    <w:p w14:paraId="47FEDDE4" w14:textId="290C22F9" w:rsidR="005B7688" w:rsidRPr="00291024" w:rsidRDefault="005B7688" w:rsidP="00C35551">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4 - PERÍODO DA PROMOÇÃO:</w:t>
      </w:r>
    </w:p>
    <w:p w14:paraId="51A6608E" w14:textId="77777777" w:rsidR="00C35551" w:rsidRPr="00291024" w:rsidRDefault="00C35551" w:rsidP="00C35551">
      <w:pPr>
        <w:autoSpaceDE w:val="0"/>
        <w:autoSpaceDN w:val="0"/>
        <w:adjustRightInd w:val="0"/>
        <w:spacing w:after="0" w:line="240" w:lineRule="auto"/>
        <w:jc w:val="both"/>
        <w:rPr>
          <w:rFonts w:ascii="Verdana" w:hAnsi="Verdana" w:cstheme="minorHAnsi"/>
          <w:b/>
          <w:bCs/>
          <w:sz w:val="20"/>
          <w:szCs w:val="20"/>
        </w:rPr>
      </w:pPr>
    </w:p>
    <w:p w14:paraId="17935730" w14:textId="640F7114" w:rsidR="005B7688" w:rsidRPr="00291024" w:rsidRDefault="00CF062C" w:rsidP="00C35551">
      <w:pPr>
        <w:autoSpaceDE w:val="0"/>
        <w:autoSpaceDN w:val="0"/>
        <w:adjustRightInd w:val="0"/>
        <w:spacing w:after="0" w:line="240" w:lineRule="auto"/>
        <w:rPr>
          <w:rFonts w:ascii="Verdana" w:hAnsi="Verdana" w:cstheme="minorHAnsi"/>
          <w:sz w:val="20"/>
          <w:szCs w:val="20"/>
        </w:rPr>
      </w:pPr>
      <w:r w:rsidRPr="00291024">
        <w:rPr>
          <w:rFonts w:ascii="Verdana" w:hAnsi="Verdana" w:cstheme="minorHAnsi"/>
          <w:sz w:val="20"/>
          <w:szCs w:val="20"/>
        </w:rPr>
        <w:t>01/06</w:t>
      </w:r>
      <w:r w:rsidR="00742DF5" w:rsidRPr="00291024">
        <w:rPr>
          <w:rFonts w:ascii="Verdana" w:hAnsi="Verdana" w:cstheme="minorHAnsi"/>
          <w:sz w:val="20"/>
          <w:szCs w:val="20"/>
        </w:rPr>
        <w:t xml:space="preserve">/2023 a </w:t>
      </w:r>
      <w:r w:rsidRPr="00291024">
        <w:rPr>
          <w:rFonts w:ascii="Verdana" w:hAnsi="Verdana" w:cstheme="minorHAnsi"/>
          <w:sz w:val="20"/>
          <w:szCs w:val="20"/>
        </w:rPr>
        <w:t>1</w:t>
      </w:r>
      <w:r w:rsidR="00982CE8" w:rsidRPr="00291024">
        <w:rPr>
          <w:rFonts w:ascii="Verdana" w:hAnsi="Verdana" w:cstheme="minorHAnsi"/>
          <w:sz w:val="20"/>
          <w:szCs w:val="20"/>
        </w:rPr>
        <w:t>9</w:t>
      </w:r>
      <w:r w:rsidR="0049762E" w:rsidRPr="00291024">
        <w:rPr>
          <w:rFonts w:ascii="Verdana" w:hAnsi="Verdana" w:cstheme="minorHAnsi"/>
          <w:sz w:val="20"/>
          <w:szCs w:val="20"/>
        </w:rPr>
        <w:t>/06</w:t>
      </w:r>
      <w:r w:rsidR="00742DF5" w:rsidRPr="00291024">
        <w:rPr>
          <w:rFonts w:ascii="Verdana" w:hAnsi="Verdana" w:cstheme="minorHAnsi"/>
          <w:sz w:val="20"/>
          <w:szCs w:val="20"/>
        </w:rPr>
        <w:t>/2023</w:t>
      </w:r>
    </w:p>
    <w:p w14:paraId="0A847A5F" w14:textId="77777777" w:rsidR="005B7688" w:rsidRPr="00291024" w:rsidRDefault="005B7688" w:rsidP="00C35551">
      <w:pPr>
        <w:autoSpaceDE w:val="0"/>
        <w:autoSpaceDN w:val="0"/>
        <w:adjustRightInd w:val="0"/>
        <w:spacing w:after="0" w:line="240" w:lineRule="auto"/>
        <w:jc w:val="both"/>
        <w:rPr>
          <w:rFonts w:ascii="Verdana" w:hAnsi="Verdana" w:cstheme="minorHAnsi"/>
          <w:sz w:val="20"/>
          <w:szCs w:val="20"/>
        </w:rPr>
      </w:pPr>
    </w:p>
    <w:p w14:paraId="17574F41" w14:textId="1D53D115" w:rsidR="005B7688" w:rsidRPr="00291024" w:rsidRDefault="005B7688" w:rsidP="00C35551">
      <w:pPr>
        <w:spacing w:after="0" w:line="240" w:lineRule="auto"/>
        <w:rPr>
          <w:rFonts w:ascii="Verdana" w:hAnsi="Verdana" w:cstheme="minorHAnsi"/>
          <w:b/>
          <w:bCs/>
          <w:sz w:val="20"/>
          <w:szCs w:val="20"/>
        </w:rPr>
      </w:pPr>
      <w:r w:rsidRPr="00291024">
        <w:rPr>
          <w:rFonts w:ascii="Verdana" w:hAnsi="Verdana" w:cstheme="minorHAnsi"/>
          <w:b/>
          <w:bCs/>
          <w:sz w:val="20"/>
          <w:szCs w:val="20"/>
        </w:rPr>
        <w:t>5 - PERÍODO</w:t>
      </w:r>
      <w:r w:rsidR="009B1F94" w:rsidRPr="00291024">
        <w:rPr>
          <w:rFonts w:ascii="Verdana" w:hAnsi="Verdana" w:cstheme="minorHAnsi"/>
          <w:b/>
          <w:bCs/>
          <w:sz w:val="20"/>
          <w:szCs w:val="20"/>
        </w:rPr>
        <w:t>S</w:t>
      </w:r>
      <w:r w:rsidRPr="00291024">
        <w:rPr>
          <w:rFonts w:ascii="Verdana" w:hAnsi="Verdana" w:cstheme="minorHAnsi"/>
          <w:b/>
          <w:bCs/>
          <w:sz w:val="20"/>
          <w:szCs w:val="20"/>
        </w:rPr>
        <w:t xml:space="preserve"> DE PARTICIPAÇÃO:</w:t>
      </w:r>
    </w:p>
    <w:p w14:paraId="3388DC82" w14:textId="77777777" w:rsidR="00131FA9" w:rsidRPr="00291024" w:rsidRDefault="00131FA9" w:rsidP="00C35551">
      <w:pPr>
        <w:spacing w:after="0" w:line="240" w:lineRule="auto"/>
        <w:rPr>
          <w:rFonts w:ascii="Verdana" w:hAnsi="Verdana" w:cstheme="minorHAnsi"/>
          <w:b/>
          <w:bCs/>
          <w:sz w:val="20"/>
          <w:szCs w:val="20"/>
        </w:rPr>
      </w:pPr>
    </w:p>
    <w:p w14:paraId="15363BA2" w14:textId="0918BFE6" w:rsidR="00131FA9" w:rsidRPr="00291024" w:rsidRDefault="00CF062C" w:rsidP="00131FA9">
      <w:pPr>
        <w:autoSpaceDE w:val="0"/>
        <w:autoSpaceDN w:val="0"/>
        <w:adjustRightInd w:val="0"/>
        <w:spacing w:after="0" w:line="240" w:lineRule="auto"/>
        <w:rPr>
          <w:rFonts w:ascii="Verdana" w:hAnsi="Verdana" w:cstheme="minorHAnsi"/>
          <w:sz w:val="20"/>
          <w:szCs w:val="20"/>
        </w:rPr>
      </w:pPr>
      <w:r w:rsidRPr="00291024">
        <w:rPr>
          <w:rFonts w:ascii="Verdana" w:hAnsi="Verdana" w:cstheme="minorHAnsi"/>
          <w:sz w:val="20"/>
          <w:szCs w:val="20"/>
        </w:rPr>
        <w:t>01</w:t>
      </w:r>
      <w:r w:rsidR="00131FA9" w:rsidRPr="00291024">
        <w:rPr>
          <w:rFonts w:ascii="Verdana" w:hAnsi="Verdana" w:cstheme="minorHAnsi"/>
          <w:sz w:val="20"/>
          <w:szCs w:val="20"/>
        </w:rPr>
        <w:t>/0</w:t>
      </w:r>
      <w:r w:rsidRPr="00291024">
        <w:rPr>
          <w:rFonts w:ascii="Verdana" w:hAnsi="Verdana" w:cstheme="minorHAnsi"/>
          <w:sz w:val="20"/>
          <w:szCs w:val="20"/>
        </w:rPr>
        <w:t>6</w:t>
      </w:r>
      <w:r w:rsidR="00131FA9" w:rsidRPr="00291024">
        <w:rPr>
          <w:rFonts w:ascii="Verdana" w:hAnsi="Verdana" w:cstheme="minorHAnsi"/>
          <w:sz w:val="20"/>
          <w:szCs w:val="20"/>
        </w:rPr>
        <w:t>/2023 a 1</w:t>
      </w:r>
      <w:r w:rsidR="00982CE8" w:rsidRPr="00291024">
        <w:rPr>
          <w:rFonts w:ascii="Verdana" w:hAnsi="Verdana" w:cstheme="minorHAnsi"/>
          <w:sz w:val="20"/>
          <w:szCs w:val="20"/>
        </w:rPr>
        <w:t>3</w:t>
      </w:r>
      <w:r w:rsidR="00131FA9" w:rsidRPr="00291024">
        <w:rPr>
          <w:rFonts w:ascii="Verdana" w:hAnsi="Verdana" w:cstheme="minorHAnsi"/>
          <w:sz w:val="20"/>
          <w:szCs w:val="20"/>
        </w:rPr>
        <w:t>/0</w:t>
      </w:r>
      <w:r w:rsidRPr="00291024">
        <w:rPr>
          <w:rFonts w:ascii="Verdana" w:hAnsi="Verdana" w:cstheme="minorHAnsi"/>
          <w:sz w:val="20"/>
          <w:szCs w:val="20"/>
        </w:rPr>
        <w:t>6</w:t>
      </w:r>
      <w:r w:rsidR="00131FA9" w:rsidRPr="00291024">
        <w:rPr>
          <w:rFonts w:ascii="Verdana" w:hAnsi="Verdana" w:cstheme="minorHAnsi"/>
          <w:sz w:val="20"/>
          <w:szCs w:val="20"/>
        </w:rPr>
        <w:t>/2022</w:t>
      </w:r>
    </w:p>
    <w:p w14:paraId="2B0795C7" w14:textId="77777777" w:rsidR="00E86F49" w:rsidRPr="00291024" w:rsidRDefault="00E86F49" w:rsidP="00742DF5">
      <w:pPr>
        <w:autoSpaceDE w:val="0"/>
        <w:autoSpaceDN w:val="0"/>
        <w:adjustRightInd w:val="0"/>
        <w:spacing w:after="0" w:line="240" w:lineRule="auto"/>
        <w:rPr>
          <w:rFonts w:ascii="Verdana" w:hAnsi="Verdana" w:cstheme="minorHAnsi"/>
          <w:sz w:val="20"/>
          <w:szCs w:val="20"/>
        </w:rPr>
      </w:pPr>
    </w:p>
    <w:p w14:paraId="76B35817" w14:textId="3B15BAF7" w:rsidR="00D0212F" w:rsidRPr="00291024" w:rsidRDefault="00D0212F" w:rsidP="00C35551">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6 - CRITÉRIO DE PARTICIPAÇÃO</w:t>
      </w:r>
    </w:p>
    <w:p w14:paraId="5340B455" w14:textId="023066E5" w:rsidR="005B7688" w:rsidRPr="00291024" w:rsidRDefault="005B7688" w:rsidP="00C35551">
      <w:pPr>
        <w:autoSpaceDE w:val="0"/>
        <w:autoSpaceDN w:val="0"/>
        <w:adjustRightInd w:val="0"/>
        <w:spacing w:after="0" w:line="240" w:lineRule="auto"/>
        <w:jc w:val="both"/>
        <w:rPr>
          <w:rFonts w:ascii="Verdana" w:hAnsi="Verdana" w:cstheme="minorHAnsi"/>
          <w:b/>
          <w:bCs/>
          <w:sz w:val="20"/>
          <w:szCs w:val="20"/>
        </w:rPr>
      </w:pPr>
    </w:p>
    <w:p w14:paraId="04600D72" w14:textId="4CF039FE" w:rsidR="00954CF0" w:rsidRPr="00291024" w:rsidRDefault="00954CF0" w:rsidP="00954CF0">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lastRenderedPageBreak/>
        <w:t xml:space="preserve">A presente promoção, na modalidade sorteio, será executada de forma conjunta o compre e ganhe individual de cada </w:t>
      </w:r>
      <w:r w:rsidR="00026C11" w:rsidRPr="00291024">
        <w:rPr>
          <w:rFonts w:ascii="Verdana" w:hAnsi="Verdana" w:cstheme="minorHAnsi"/>
          <w:sz w:val="20"/>
          <w:szCs w:val="20"/>
        </w:rPr>
        <w:t>S</w:t>
      </w:r>
      <w:r w:rsidRPr="00291024">
        <w:rPr>
          <w:rFonts w:ascii="Verdana" w:hAnsi="Verdana" w:cstheme="minorHAnsi"/>
          <w:sz w:val="20"/>
          <w:szCs w:val="20"/>
        </w:rPr>
        <w:t>hopping</w:t>
      </w:r>
      <w:r w:rsidR="00982CE8" w:rsidRPr="00291024">
        <w:rPr>
          <w:rFonts w:ascii="Verdana" w:hAnsi="Verdana" w:cstheme="minorHAnsi"/>
          <w:sz w:val="20"/>
          <w:szCs w:val="20"/>
        </w:rPr>
        <w:t>, com exceção do Morumbi Town</w:t>
      </w:r>
      <w:r w:rsidRPr="00291024">
        <w:rPr>
          <w:rFonts w:ascii="Verdana" w:hAnsi="Verdana" w:cstheme="minorHAnsi"/>
          <w:sz w:val="20"/>
          <w:szCs w:val="20"/>
        </w:rPr>
        <w:t>. Assim, o cadastro também permitirá aos inscritos a participação na referida, que se realiza simultaneamente, em observância ao Regulamento próprio.</w:t>
      </w:r>
    </w:p>
    <w:p w14:paraId="15E81AFD" w14:textId="77777777" w:rsidR="00954CF0" w:rsidRPr="00291024" w:rsidRDefault="00954CF0" w:rsidP="00C35551">
      <w:pPr>
        <w:autoSpaceDE w:val="0"/>
        <w:autoSpaceDN w:val="0"/>
        <w:adjustRightInd w:val="0"/>
        <w:spacing w:after="0" w:line="240" w:lineRule="auto"/>
        <w:jc w:val="both"/>
        <w:rPr>
          <w:rFonts w:ascii="Verdana" w:hAnsi="Verdana" w:cstheme="minorHAnsi"/>
          <w:b/>
          <w:bCs/>
          <w:sz w:val="20"/>
          <w:szCs w:val="20"/>
        </w:rPr>
      </w:pPr>
    </w:p>
    <w:p w14:paraId="037D4BCC" w14:textId="44226616" w:rsidR="000B74AE" w:rsidRPr="00291024" w:rsidRDefault="00547466"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Qualquer pessoa física, maior de 18 (dezoito) anos e devidamente inscrita no CPF/MF que no período da promoção: efetuar compras nas lojas e quiosques participantes</w:t>
      </w:r>
      <w:r w:rsidR="00F87A19" w:rsidRPr="00291024">
        <w:rPr>
          <w:rFonts w:ascii="Verdana" w:hAnsi="Verdana" w:cstheme="minorHAnsi"/>
          <w:sz w:val="20"/>
          <w:szCs w:val="20"/>
        </w:rPr>
        <w:t xml:space="preserve"> </w:t>
      </w:r>
      <w:r w:rsidR="000B74AE" w:rsidRPr="00291024">
        <w:rPr>
          <w:rFonts w:ascii="Verdana" w:hAnsi="Verdana" w:cstheme="minorHAnsi"/>
          <w:sz w:val="20"/>
          <w:szCs w:val="20"/>
        </w:rPr>
        <w:t>da Mandatária e dos Shoppings aderentes, poderá realizar a troca de sua(s) nota(s) fiscal(</w:t>
      </w:r>
      <w:proofErr w:type="spellStart"/>
      <w:r w:rsidR="000B74AE" w:rsidRPr="00291024">
        <w:rPr>
          <w:rFonts w:ascii="Verdana" w:hAnsi="Verdana" w:cstheme="minorHAnsi"/>
          <w:sz w:val="20"/>
          <w:szCs w:val="20"/>
        </w:rPr>
        <w:t>is</w:t>
      </w:r>
      <w:proofErr w:type="spellEnd"/>
      <w:r w:rsidR="000B74AE" w:rsidRPr="00291024">
        <w:rPr>
          <w:rFonts w:ascii="Verdana" w:hAnsi="Verdana" w:cstheme="minorHAnsi"/>
          <w:sz w:val="20"/>
          <w:szCs w:val="20"/>
        </w:rPr>
        <w:t>) e/ou cupom(</w:t>
      </w:r>
      <w:proofErr w:type="spellStart"/>
      <w:r w:rsidR="000B74AE" w:rsidRPr="00291024">
        <w:rPr>
          <w:rFonts w:ascii="Verdana" w:hAnsi="Verdana" w:cstheme="minorHAnsi"/>
          <w:sz w:val="20"/>
          <w:szCs w:val="20"/>
        </w:rPr>
        <w:t>ns</w:t>
      </w:r>
      <w:proofErr w:type="spellEnd"/>
      <w:r w:rsidR="000B74AE" w:rsidRPr="00291024">
        <w:rPr>
          <w:rFonts w:ascii="Verdana" w:hAnsi="Verdana" w:cstheme="minorHAnsi"/>
          <w:sz w:val="20"/>
          <w:szCs w:val="20"/>
        </w:rPr>
        <w:t>) por número</w:t>
      </w:r>
      <w:r w:rsidR="00026C11" w:rsidRPr="00291024">
        <w:rPr>
          <w:rFonts w:ascii="Verdana" w:hAnsi="Verdana" w:cstheme="minorHAnsi"/>
          <w:sz w:val="20"/>
          <w:szCs w:val="20"/>
        </w:rPr>
        <w:t>s</w:t>
      </w:r>
      <w:r w:rsidR="000B74AE" w:rsidRPr="00291024">
        <w:rPr>
          <w:rFonts w:ascii="Verdana" w:hAnsi="Verdana" w:cstheme="minorHAnsi"/>
          <w:sz w:val="20"/>
          <w:szCs w:val="20"/>
        </w:rPr>
        <w:t xml:space="preserve"> da sorte, </w:t>
      </w:r>
      <w:r w:rsidR="007D0015" w:rsidRPr="00291024">
        <w:rPr>
          <w:rFonts w:ascii="Verdana" w:hAnsi="Verdana" w:cstheme="minorHAnsi"/>
          <w:sz w:val="20"/>
          <w:szCs w:val="20"/>
        </w:rPr>
        <w:t xml:space="preserve">observadas as peculiaridades abaixo, </w:t>
      </w:r>
      <w:r w:rsidR="000B74AE" w:rsidRPr="00291024">
        <w:rPr>
          <w:rFonts w:ascii="Verdana" w:hAnsi="Verdana" w:cstheme="minorHAnsi"/>
          <w:sz w:val="20"/>
          <w:szCs w:val="20"/>
        </w:rPr>
        <w:t xml:space="preserve">que serão utilizados para sorteio e contemplação dos </w:t>
      </w:r>
      <w:r w:rsidR="00026C11" w:rsidRPr="00291024">
        <w:rPr>
          <w:rFonts w:ascii="Verdana" w:hAnsi="Verdana" w:cstheme="minorHAnsi"/>
          <w:sz w:val="20"/>
          <w:szCs w:val="20"/>
        </w:rPr>
        <w:t>prêmios.</w:t>
      </w:r>
    </w:p>
    <w:p w14:paraId="30A63622" w14:textId="77777777" w:rsidR="000B74AE" w:rsidRPr="00291024" w:rsidRDefault="000B74AE" w:rsidP="00C35551">
      <w:pPr>
        <w:autoSpaceDE w:val="0"/>
        <w:autoSpaceDN w:val="0"/>
        <w:adjustRightInd w:val="0"/>
        <w:spacing w:after="0" w:line="240" w:lineRule="auto"/>
        <w:jc w:val="both"/>
        <w:rPr>
          <w:rFonts w:ascii="Verdana" w:hAnsi="Verdana" w:cstheme="minorHAnsi"/>
          <w:sz w:val="20"/>
          <w:szCs w:val="20"/>
        </w:rPr>
      </w:pPr>
    </w:p>
    <w:p w14:paraId="79B9C63D" w14:textId="4C2263C2" w:rsidR="000B74AE" w:rsidRPr="00291024" w:rsidRDefault="007D0015"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Os critérios de participação</w:t>
      </w:r>
      <w:r w:rsidR="000B74AE" w:rsidRPr="00291024">
        <w:rPr>
          <w:rFonts w:ascii="Verdana" w:hAnsi="Verdana" w:cstheme="minorHAnsi"/>
          <w:sz w:val="20"/>
          <w:szCs w:val="20"/>
        </w:rPr>
        <w:t xml:space="preserve"> varia</w:t>
      </w:r>
      <w:r w:rsidRPr="00291024">
        <w:rPr>
          <w:rFonts w:ascii="Verdana" w:hAnsi="Verdana" w:cstheme="minorHAnsi"/>
          <w:sz w:val="20"/>
          <w:szCs w:val="20"/>
        </w:rPr>
        <w:t>m</w:t>
      </w:r>
      <w:r w:rsidR="000B74AE" w:rsidRPr="00291024">
        <w:rPr>
          <w:rFonts w:ascii="Verdana" w:hAnsi="Verdana" w:cstheme="minorHAnsi"/>
          <w:sz w:val="20"/>
          <w:szCs w:val="20"/>
        </w:rPr>
        <w:t xml:space="preserve"> entre os empreendimentos aderentes, estando o participante expressamente ciente </w:t>
      </w:r>
      <w:r w:rsidRPr="00291024">
        <w:rPr>
          <w:rFonts w:ascii="Verdana" w:hAnsi="Verdana" w:cstheme="minorHAnsi"/>
          <w:sz w:val="20"/>
          <w:szCs w:val="20"/>
        </w:rPr>
        <w:t>dos valores mínimos e condições</w:t>
      </w:r>
      <w:r w:rsidR="000B74AE" w:rsidRPr="00291024">
        <w:rPr>
          <w:rFonts w:ascii="Verdana" w:hAnsi="Verdana" w:cstheme="minorHAnsi"/>
          <w:sz w:val="20"/>
          <w:szCs w:val="20"/>
        </w:rPr>
        <w:t xml:space="preserve"> de cada um, devendo apresentar sua(s) nota(s) fiscal(</w:t>
      </w:r>
      <w:proofErr w:type="spellStart"/>
      <w:r w:rsidR="000B74AE" w:rsidRPr="00291024">
        <w:rPr>
          <w:rFonts w:ascii="Verdana" w:hAnsi="Verdana" w:cstheme="minorHAnsi"/>
          <w:sz w:val="20"/>
          <w:szCs w:val="20"/>
        </w:rPr>
        <w:t>is</w:t>
      </w:r>
      <w:proofErr w:type="spellEnd"/>
      <w:r w:rsidR="000B74AE" w:rsidRPr="00291024">
        <w:rPr>
          <w:rFonts w:ascii="Verdana" w:hAnsi="Verdana" w:cstheme="minorHAnsi"/>
          <w:sz w:val="20"/>
          <w:szCs w:val="20"/>
        </w:rPr>
        <w:t>) e/ou cupom(</w:t>
      </w:r>
      <w:proofErr w:type="spellStart"/>
      <w:r w:rsidR="000B74AE" w:rsidRPr="00291024">
        <w:rPr>
          <w:rFonts w:ascii="Verdana" w:hAnsi="Verdana" w:cstheme="minorHAnsi"/>
          <w:sz w:val="20"/>
          <w:szCs w:val="20"/>
        </w:rPr>
        <w:t>ns</w:t>
      </w:r>
      <w:proofErr w:type="spellEnd"/>
      <w:r w:rsidR="000B74AE" w:rsidRPr="00291024">
        <w:rPr>
          <w:rFonts w:ascii="Verdana" w:hAnsi="Verdana" w:cstheme="minorHAnsi"/>
          <w:sz w:val="20"/>
          <w:szCs w:val="20"/>
        </w:rPr>
        <w:t>) conforme abaixo:</w:t>
      </w:r>
    </w:p>
    <w:p w14:paraId="4AD7EB35" w14:textId="77777777" w:rsidR="005E665D" w:rsidRPr="00291024" w:rsidRDefault="005E665D" w:rsidP="00C35551">
      <w:pPr>
        <w:autoSpaceDE w:val="0"/>
        <w:autoSpaceDN w:val="0"/>
        <w:adjustRightInd w:val="0"/>
        <w:spacing w:after="0" w:line="240" w:lineRule="auto"/>
        <w:jc w:val="both"/>
        <w:rPr>
          <w:rFonts w:ascii="Verdana" w:hAnsi="Verdana" w:cstheme="minorHAnsi"/>
          <w:sz w:val="20"/>
          <w:szCs w:val="20"/>
        </w:rPr>
      </w:pPr>
    </w:p>
    <w:p w14:paraId="796AAB43" w14:textId="02684429" w:rsidR="000B74AE" w:rsidRPr="00291024" w:rsidRDefault="000B74AE" w:rsidP="000B74AE">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b/>
          <w:bCs/>
          <w:sz w:val="20"/>
          <w:szCs w:val="20"/>
        </w:rPr>
        <w:t>Internacional Shopping:</w:t>
      </w:r>
      <w:r w:rsidRPr="00291024">
        <w:rPr>
          <w:rFonts w:ascii="Verdana" w:hAnsi="Verdana" w:cstheme="minorHAnsi"/>
          <w:sz w:val="20"/>
          <w:szCs w:val="20"/>
        </w:rPr>
        <w:t xml:space="preserve"> R$ </w:t>
      </w:r>
      <w:r w:rsidR="00982CE8" w:rsidRPr="00291024">
        <w:rPr>
          <w:rFonts w:ascii="Verdana" w:hAnsi="Verdana" w:cstheme="minorHAnsi"/>
          <w:sz w:val="20"/>
          <w:szCs w:val="20"/>
        </w:rPr>
        <w:t>400,00</w:t>
      </w:r>
      <w:r w:rsidRPr="00291024">
        <w:rPr>
          <w:rFonts w:ascii="Verdana" w:hAnsi="Verdana" w:cstheme="minorHAnsi"/>
          <w:sz w:val="20"/>
          <w:szCs w:val="20"/>
        </w:rPr>
        <w:t xml:space="preserve"> (</w:t>
      </w:r>
      <w:r w:rsidR="00982CE8" w:rsidRPr="00291024">
        <w:rPr>
          <w:rFonts w:ascii="Verdana" w:hAnsi="Verdana" w:cstheme="minorHAnsi"/>
          <w:sz w:val="20"/>
          <w:szCs w:val="20"/>
        </w:rPr>
        <w:t>quatrocentos</w:t>
      </w:r>
      <w:r w:rsidRPr="00291024">
        <w:rPr>
          <w:rFonts w:ascii="Verdana" w:hAnsi="Verdana" w:cstheme="minorHAnsi"/>
          <w:sz w:val="20"/>
          <w:szCs w:val="20"/>
        </w:rPr>
        <w:t xml:space="preserve"> reais)</w:t>
      </w:r>
      <w:r w:rsidR="007D0015" w:rsidRPr="00291024">
        <w:rPr>
          <w:rFonts w:ascii="Verdana" w:hAnsi="Verdana" w:cstheme="minorHAnsi"/>
          <w:sz w:val="20"/>
          <w:szCs w:val="20"/>
        </w:rPr>
        <w:t>, somado à doação de 1kg (um quilo) de alimento perecível</w:t>
      </w:r>
    </w:p>
    <w:p w14:paraId="2B313C9E" w14:textId="2184A792" w:rsidR="005E665D" w:rsidRPr="00291024" w:rsidRDefault="005E665D" w:rsidP="005E665D">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b/>
          <w:bCs/>
          <w:sz w:val="20"/>
          <w:szCs w:val="20"/>
        </w:rPr>
        <w:t>Mais Shopping:</w:t>
      </w:r>
      <w:r w:rsidRPr="00291024">
        <w:rPr>
          <w:rFonts w:ascii="Verdana" w:hAnsi="Verdana" w:cstheme="minorHAnsi"/>
          <w:sz w:val="20"/>
          <w:szCs w:val="20"/>
        </w:rPr>
        <w:t xml:space="preserve"> R$ </w:t>
      </w:r>
      <w:r w:rsidR="00982CE8" w:rsidRPr="00291024">
        <w:rPr>
          <w:rFonts w:ascii="Verdana" w:hAnsi="Verdana" w:cstheme="minorHAnsi"/>
          <w:sz w:val="20"/>
          <w:szCs w:val="20"/>
        </w:rPr>
        <w:t>350,00</w:t>
      </w:r>
      <w:r w:rsidRPr="00291024">
        <w:rPr>
          <w:rFonts w:ascii="Verdana" w:hAnsi="Verdana" w:cstheme="minorHAnsi"/>
          <w:sz w:val="20"/>
          <w:szCs w:val="20"/>
        </w:rPr>
        <w:t xml:space="preserve"> (</w:t>
      </w:r>
      <w:r w:rsidR="00982CE8" w:rsidRPr="00291024">
        <w:rPr>
          <w:rFonts w:ascii="Verdana" w:hAnsi="Verdana" w:cstheme="minorHAnsi"/>
          <w:sz w:val="20"/>
          <w:szCs w:val="20"/>
        </w:rPr>
        <w:t>trezentos e cinquenta</w:t>
      </w:r>
      <w:r w:rsidRPr="00291024">
        <w:rPr>
          <w:rFonts w:ascii="Verdana" w:hAnsi="Verdana" w:cstheme="minorHAnsi"/>
          <w:sz w:val="20"/>
          <w:szCs w:val="20"/>
        </w:rPr>
        <w:t xml:space="preserve"> reais)</w:t>
      </w:r>
    </w:p>
    <w:p w14:paraId="134F1CF6" w14:textId="6308ADC9" w:rsidR="003463EA" w:rsidRPr="00291024" w:rsidRDefault="000B74AE" w:rsidP="003463EA">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Shopping Light:</w:t>
      </w:r>
      <w:r w:rsidRPr="00291024">
        <w:rPr>
          <w:rFonts w:ascii="Verdana" w:hAnsi="Verdana" w:cstheme="minorHAnsi"/>
          <w:sz w:val="20"/>
          <w:szCs w:val="20"/>
        </w:rPr>
        <w:t xml:space="preserve"> </w:t>
      </w:r>
      <w:r w:rsidR="00982CE8" w:rsidRPr="00291024">
        <w:rPr>
          <w:rFonts w:ascii="Verdana" w:hAnsi="Verdana" w:cstheme="minorHAnsi"/>
          <w:sz w:val="20"/>
          <w:szCs w:val="20"/>
        </w:rPr>
        <w:t>R$ 400,00 (quatrocentos reais)</w:t>
      </w:r>
    </w:p>
    <w:p w14:paraId="0990D8F0" w14:textId="02A8980B" w:rsidR="000B74AE" w:rsidRPr="00291024" w:rsidRDefault="003463EA" w:rsidP="000B74AE">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b/>
          <w:bCs/>
          <w:sz w:val="20"/>
          <w:szCs w:val="20"/>
        </w:rPr>
        <w:t>Top Center Shopping:</w:t>
      </w:r>
      <w:r w:rsidRPr="00291024">
        <w:rPr>
          <w:rFonts w:ascii="Verdana" w:hAnsi="Verdana" w:cstheme="minorHAnsi"/>
          <w:sz w:val="20"/>
          <w:szCs w:val="20"/>
        </w:rPr>
        <w:t xml:space="preserve"> R$ </w:t>
      </w:r>
      <w:r w:rsidR="00982CE8" w:rsidRPr="00291024">
        <w:rPr>
          <w:rFonts w:ascii="Verdana" w:hAnsi="Verdana" w:cstheme="minorHAnsi"/>
          <w:sz w:val="20"/>
          <w:szCs w:val="20"/>
        </w:rPr>
        <w:t>4</w:t>
      </w:r>
      <w:r w:rsidR="00EC312E" w:rsidRPr="00291024">
        <w:rPr>
          <w:rFonts w:ascii="Verdana" w:hAnsi="Verdana" w:cstheme="minorHAnsi"/>
          <w:sz w:val="20"/>
          <w:szCs w:val="20"/>
        </w:rPr>
        <w:t>0</w:t>
      </w:r>
      <w:r w:rsidR="00982CE8" w:rsidRPr="00291024">
        <w:rPr>
          <w:rFonts w:ascii="Verdana" w:hAnsi="Verdana" w:cstheme="minorHAnsi"/>
          <w:sz w:val="20"/>
          <w:szCs w:val="20"/>
        </w:rPr>
        <w:t>0,00</w:t>
      </w:r>
      <w:r w:rsidRPr="00291024">
        <w:rPr>
          <w:rFonts w:ascii="Verdana" w:hAnsi="Verdana" w:cstheme="minorHAnsi"/>
          <w:sz w:val="20"/>
          <w:szCs w:val="20"/>
        </w:rPr>
        <w:t xml:space="preserve"> (</w:t>
      </w:r>
      <w:r w:rsidR="00982CE8" w:rsidRPr="00291024">
        <w:rPr>
          <w:rFonts w:ascii="Verdana" w:hAnsi="Verdana" w:cstheme="minorHAnsi"/>
          <w:sz w:val="20"/>
          <w:szCs w:val="20"/>
        </w:rPr>
        <w:t xml:space="preserve">quatrocentos </w:t>
      </w:r>
      <w:r w:rsidRPr="00291024">
        <w:rPr>
          <w:rFonts w:ascii="Verdana" w:hAnsi="Verdana" w:cstheme="minorHAnsi"/>
          <w:sz w:val="20"/>
          <w:szCs w:val="20"/>
        </w:rPr>
        <w:t>reais)</w:t>
      </w:r>
    </w:p>
    <w:p w14:paraId="28287E2D" w14:textId="2E717D3E" w:rsidR="000B74AE" w:rsidRPr="00291024" w:rsidRDefault="000B74AE" w:rsidP="00C35551">
      <w:pPr>
        <w:autoSpaceDE w:val="0"/>
        <w:autoSpaceDN w:val="0"/>
        <w:adjustRightInd w:val="0"/>
        <w:spacing w:after="0" w:line="240" w:lineRule="auto"/>
        <w:jc w:val="both"/>
        <w:rPr>
          <w:rFonts w:ascii="Verdana" w:hAnsi="Verdana" w:cstheme="minorHAnsi"/>
          <w:b/>
          <w:bCs/>
          <w:sz w:val="20"/>
          <w:szCs w:val="20"/>
        </w:rPr>
      </w:pPr>
      <w:r w:rsidRPr="00291024">
        <w:rPr>
          <w:rFonts w:ascii="Verdana" w:hAnsi="Verdana" w:cstheme="minorHAnsi"/>
          <w:b/>
          <w:bCs/>
          <w:sz w:val="20"/>
          <w:szCs w:val="20"/>
        </w:rPr>
        <w:t>Morumbi Town Shopping:</w:t>
      </w:r>
      <w:r w:rsidR="00982CE8" w:rsidRPr="00291024">
        <w:rPr>
          <w:rFonts w:ascii="Verdana" w:hAnsi="Verdana" w:cstheme="minorHAnsi"/>
          <w:sz w:val="20"/>
          <w:szCs w:val="20"/>
        </w:rPr>
        <w:t xml:space="preserve"> </w:t>
      </w:r>
      <w:r w:rsidR="00E00A3A" w:rsidRPr="00291024">
        <w:rPr>
          <w:rFonts w:ascii="Verdana" w:hAnsi="Verdana" w:cstheme="minorHAnsi"/>
          <w:sz w:val="20"/>
          <w:szCs w:val="20"/>
        </w:rPr>
        <w:t>R$ 400,00 (quatrocentos reais)</w:t>
      </w:r>
    </w:p>
    <w:p w14:paraId="65B3A1DF" w14:textId="77777777" w:rsidR="000B74AE" w:rsidRPr="00291024" w:rsidRDefault="000B74AE" w:rsidP="00C35551">
      <w:pPr>
        <w:autoSpaceDE w:val="0"/>
        <w:autoSpaceDN w:val="0"/>
        <w:adjustRightInd w:val="0"/>
        <w:spacing w:after="0" w:line="240" w:lineRule="auto"/>
        <w:jc w:val="both"/>
        <w:rPr>
          <w:rFonts w:ascii="Verdana" w:hAnsi="Verdana" w:cstheme="minorHAnsi"/>
          <w:sz w:val="20"/>
          <w:szCs w:val="20"/>
        </w:rPr>
      </w:pPr>
    </w:p>
    <w:p w14:paraId="4F7AB145" w14:textId="025663E1" w:rsidR="007D3EE4" w:rsidRPr="00291024" w:rsidRDefault="00D03585"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 xml:space="preserve">O cadastro deverá ocorrer </w:t>
      </w:r>
      <w:r w:rsidRPr="00291024">
        <w:rPr>
          <w:rFonts w:ascii="Verdana" w:hAnsi="Verdana" w:cstheme="minorHAnsi"/>
          <w:b/>
          <w:bCs/>
          <w:i/>
          <w:iCs/>
          <w:sz w:val="20"/>
          <w:szCs w:val="20"/>
        </w:rPr>
        <w:t>(i)</w:t>
      </w:r>
      <w:r w:rsidRPr="00291024">
        <w:rPr>
          <w:rFonts w:ascii="Verdana" w:hAnsi="Verdana" w:cstheme="minorHAnsi"/>
          <w:sz w:val="20"/>
          <w:szCs w:val="20"/>
        </w:rPr>
        <w:t xml:space="preserve"> no</w:t>
      </w:r>
      <w:r w:rsidR="00A25FF8" w:rsidRPr="00291024">
        <w:rPr>
          <w:rFonts w:ascii="Verdana" w:hAnsi="Verdana" w:cstheme="minorHAnsi"/>
          <w:sz w:val="20"/>
          <w:szCs w:val="20"/>
        </w:rPr>
        <w:t>s</w:t>
      </w:r>
      <w:r w:rsidRPr="00291024">
        <w:rPr>
          <w:rFonts w:ascii="Verdana" w:hAnsi="Verdana" w:cstheme="minorHAnsi"/>
          <w:sz w:val="20"/>
          <w:szCs w:val="20"/>
        </w:rPr>
        <w:t xml:space="preserve"> </w:t>
      </w:r>
      <w:r w:rsidR="001F4339" w:rsidRPr="00291024">
        <w:rPr>
          <w:rFonts w:ascii="Verdana" w:hAnsi="Verdana" w:cstheme="minorHAnsi"/>
          <w:sz w:val="20"/>
          <w:szCs w:val="20"/>
        </w:rPr>
        <w:t>balcões</w:t>
      </w:r>
      <w:r w:rsidRPr="00291024">
        <w:rPr>
          <w:rFonts w:ascii="Verdana" w:hAnsi="Verdana" w:cstheme="minorHAnsi"/>
          <w:sz w:val="20"/>
          <w:szCs w:val="20"/>
        </w:rPr>
        <w:t xml:space="preserve"> de atendimento ou via aplicativo dos </w:t>
      </w:r>
      <w:r w:rsidR="00A25FF8" w:rsidRPr="00291024">
        <w:rPr>
          <w:rFonts w:ascii="Verdana" w:hAnsi="Verdana" w:cstheme="minorHAnsi"/>
          <w:sz w:val="20"/>
          <w:szCs w:val="20"/>
        </w:rPr>
        <w:t>S</w:t>
      </w:r>
      <w:r w:rsidRPr="00291024">
        <w:rPr>
          <w:rFonts w:ascii="Verdana" w:hAnsi="Verdana" w:cstheme="minorHAnsi"/>
          <w:sz w:val="20"/>
          <w:szCs w:val="20"/>
        </w:rPr>
        <w:t xml:space="preserve">hoppings, disponibilizados gratuitamente nos celulares de sistema operacional Android ou Apple Store, sendo que, neste caso, deverá </w:t>
      </w:r>
      <w:r w:rsidRPr="00291024">
        <w:rPr>
          <w:rFonts w:ascii="Verdana" w:hAnsi="Verdana" w:cstheme="minorHAnsi"/>
          <w:b/>
          <w:bCs/>
          <w:i/>
          <w:iCs/>
          <w:sz w:val="20"/>
          <w:szCs w:val="20"/>
        </w:rPr>
        <w:t>(ii)</w:t>
      </w:r>
      <w:r w:rsidRPr="00291024">
        <w:rPr>
          <w:rFonts w:ascii="Verdana" w:hAnsi="Verdana" w:cstheme="minorHAnsi"/>
          <w:sz w:val="20"/>
          <w:szCs w:val="20"/>
        </w:rPr>
        <w:t xml:space="preserve"> fazer o login com dados pessoais; </w:t>
      </w:r>
      <w:r w:rsidRPr="00291024">
        <w:rPr>
          <w:rFonts w:ascii="Verdana" w:hAnsi="Verdana" w:cstheme="minorHAnsi"/>
          <w:b/>
          <w:bCs/>
          <w:i/>
          <w:iCs/>
          <w:sz w:val="20"/>
          <w:szCs w:val="20"/>
        </w:rPr>
        <w:t>(</w:t>
      </w:r>
      <w:proofErr w:type="spellStart"/>
      <w:r w:rsidRPr="00291024">
        <w:rPr>
          <w:rFonts w:ascii="Verdana" w:hAnsi="Verdana" w:cstheme="minorHAnsi"/>
          <w:b/>
          <w:bCs/>
          <w:i/>
          <w:iCs/>
          <w:sz w:val="20"/>
          <w:szCs w:val="20"/>
        </w:rPr>
        <w:t>iii</w:t>
      </w:r>
      <w:proofErr w:type="spellEnd"/>
      <w:r w:rsidRPr="00291024">
        <w:rPr>
          <w:rFonts w:ascii="Verdana" w:hAnsi="Verdana" w:cstheme="minorHAnsi"/>
          <w:b/>
          <w:bCs/>
          <w:i/>
          <w:iCs/>
          <w:sz w:val="20"/>
          <w:szCs w:val="20"/>
        </w:rPr>
        <w:t>)</w:t>
      </w:r>
      <w:r w:rsidRPr="00291024">
        <w:rPr>
          <w:rFonts w:ascii="Verdana" w:hAnsi="Verdana" w:cstheme="minorHAnsi"/>
          <w:sz w:val="20"/>
          <w:szCs w:val="20"/>
        </w:rPr>
        <w:t xml:space="preserve"> acessar esta promoção e </w:t>
      </w:r>
      <w:r w:rsidRPr="00291024">
        <w:rPr>
          <w:rFonts w:ascii="Verdana" w:hAnsi="Verdana" w:cstheme="minorHAnsi"/>
          <w:b/>
          <w:bCs/>
          <w:i/>
          <w:iCs/>
          <w:sz w:val="20"/>
          <w:szCs w:val="20"/>
        </w:rPr>
        <w:t>(</w:t>
      </w:r>
      <w:proofErr w:type="spellStart"/>
      <w:r w:rsidRPr="00291024">
        <w:rPr>
          <w:rFonts w:ascii="Verdana" w:hAnsi="Verdana" w:cstheme="minorHAnsi"/>
          <w:b/>
          <w:bCs/>
          <w:i/>
          <w:iCs/>
          <w:sz w:val="20"/>
          <w:szCs w:val="20"/>
        </w:rPr>
        <w:t>iv</w:t>
      </w:r>
      <w:proofErr w:type="spellEnd"/>
      <w:r w:rsidRPr="00291024">
        <w:rPr>
          <w:rFonts w:ascii="Verdana" w:hAnsi="Verdana" w:cstheme="minorHAnsi"/>
          <w:b/>
          <w:bCs/>
          <w:i/>
          <w:iCs/>
          <w:sz w:val="20"/>
          <w:szCs w:val="20"/>
        </w:rPr>
        <w:t>)</w:t>
      </w:r>
      <w:r w:rsidRPr="00291024">
        <w:rPr>
          <w:rFonts w:ascii="Verdana" w:hAnsi="Verdana" w:cstheme="minorHAnsi"/>
          <w:sz w:val="20"/>
          <w:szCs w:val="20"/>
        </w:rPr>
        <w:t xml:space="preserve"> digitalizar sua(s)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para validação/baixa no sistema.</w:t>
      </w:r>
    </w:p>
    <w:p w14:paraId="21B4249A" w14:textId="77777777" w:rsidR="00D03585" w:rsidRPr="00291024" w:rsidRDefault="00D03585" w:rsidP="00C35551">
      <w:pPr>
        <w:autoSpaceDE w:val="0"/>
        <w:autoSpaceDN w:val="0"/>
        <w:adjustRightInd w:val="0"/>
        <w:spacing w:after="0" w:line="240" w:lineRule="auto"/>
        <w:jc w:val="both"/>
        <w:rPr>
          <w:rFonts w:ascii="Verdana" w:hAnsi="Verdana" w:cstheme="minorHAnsi"/>
          <w:sz w:val="20"/>
          <w:szCs w:val="20"/>
        </w:rPr>
      </w:pPr>
    </w:p>
    <w:p w14:paraId="2671CCCE" w14:textId="77777777" w:rsidR="002E126E" w:rsidRPr="00291024" w:rsidRDefault="002E126E" w:rsidP="002E126E">
      <w:pPr>
        <w:autoSpaceDE w:val="0"/>
        <w:autoSpaceDN w:val="0"/>
        <w:adjustRightInd w:val="0"/>
        <w:spacing w:after="0" w:line="276" w:lineRule="auto"/>
        <w:jc w:val="both"/>
        <w:rPr>
          <w:rFonts w:ascii="Verdana" w:hAnsi="Verdana" w:cstheme="minorHAnsi"/>
          <w:sz w:val="20"/>
          <w:szCs w:val="20"/>
        </w:rPr>
      </w:pPr>
      <w:r w:rsidRPr="00291024">
        <w:rPr>
          <w:rFonts w:ascii="Verdana" w:hAnsi="Verdana" w:cstheme="minorHAnsi"/>
          <w:sz w:val="20"/>
          <w:szCs w:val="20"/>
        </w:rPr>
        <w:t>A simples realização das compras nas lojas aderentes não é suficiente para a participação, sendo imprescindível o cadastro completo com dados pessoais e da(s) respectiva(s)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de modo que a troca só será válida após a baixa no sistema.</w:t>
      </w:r>
    </w:p>
    <w:p w14:paraId="1BF371FE" w14:textId="6568D94A" w:rsidR="001337B7" w:rsidRPr="00291024" w:rsidRDefault="001337B7" w:rsidP="00C35551">
      <w:pPr>
        <w:autoSpaceDE w:val="0"/>
        <w:autoSpaceDN w:val="0"/>
        <w:adjustRightInd w:val="0"/>
        <w:spacing w:after="0" w:line="240" w:lineRule="auto"/>
        <w:jc w:val="both"/>
        <w:rPr>
          <w:rFonts w:ascii="Verdana" w:hAnsi="Verdana" w:cstheme="minorHAnsi"/>
          <w:sz w:val="20"/>
          <w:szCs w:val="20"/>
        </w:rPr>
      </w:pPr>
    </w:p>
    <w:p w14:paraId="30DE4D6E" w14:textId="77777777" w:rsidR="002E126E" w:rsidRPr="00291024" w:rsidRDefault="002E126E" w:rsidP="002E126E">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serão considerados para efeito de troca pelo número da sorte, mediante a comprovação no importe mencionado acima, ou a soma dos mesmos que atingirem o numerário.</w:t>
      </w:r>
    </w:p>
    <w:p w14:paraId="7C761EB7"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p>
    <w:p w14:paraId="2ED38780" w14:textId="1E427FA2" w:rsidR="00041844" w:rsidRPr="00291024" w:rsidRDefault="00D0212F" w:rsidP="001612C4">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Os participantes deverão utilizar o sistema PWA (sistema via Web acessado pelo celular no qual o mesmo realiza seu cadastro</w:t>
      </w:r>
      <w:r w:rsidR="00046F98" w:rsidRPr="00291024">
        <w:rPr>
          <w:rFonts w:ascii="Verdana" w:hAnsi="Verdana" w:cstheme="minorHAnsi"/>
          <w:sz w:val="20"/>
          <w:szCs w:val="20"/>
        </w:rPr>
        <w:t xml:space="preserve">), </w:t>
      </w:r>
      <w:r w:rsidR="00B6166E" w:rsidRPr="00291024">
        <w:rPr>
          <w:rFonts w:ascii="Verdana" w:hAnsi="Verdana" w:cstheme="minorHAnsi"/>
          <w:sz w:val="20"/>
          <w:szCs w:val="20"/>
        </w:rPr>
        <w:t>podendo efetuar o</w:t>
      </w:r>
      <w:r w:rsidR="00E77675" w:rsidRPr="00291024">
        <w:rPr>
          <w:rFonts w:ascii="Verdana" w:hAnsi="Verdana" w:cstheme="minorHAnsi"/>
          <w:sz w:val="20"/>
          <w:szCs w:val="20"/>
        </w:rPr>
        <w:t>s</w:t>
      </w:r>
      <w:r w:rsidR="00B6166E" w:rsidRPr="00291024">
        <w:rPr>
          <w:rFonts w:ascii="Verdana" w:hAnsi="Verdana" w:cstheme="minorHAnsi"/>
          <w:sz w:val="20"/>
          <w:szCs w:val="20"/>
        </w:rPr>
        <w:t xml:space="preserve"> cadastro</w:t>
      </w:r>
      <w:r w:rsidR="00E77675" w:rsidRPr="00291024">
        <w:rPr>
          <w:rFonts w:ascii="Verdana" w:hAnsi="Verdana" w:cstheme="minorHAnsi"/>
          <w:sz w:val="20"/>
          <w:szCs w:val="20"/>
        </w:rPr>
        <w:t>s</w:t>
      </w:r>
      <w:r w:rsidR="00981DF3" w:rsidRPr="00291024">
        <w:rPr>
          <w:rFonts w:ascii="Verdana" w:hAnsi="Verdana" w:cstheme="minorHAnsi"/>
          <w:sz w:val="20"/>
          <w:szCs w:val="20"/>
        </w:rPr>
        <w:t xml:space="preserve">, </w:t>
      </w:r>
      <w:r w:rsidR="00E77675" w:rsidRPr="00291024">
        <w:rPr>
          <w:rFonts w:ascii="Verdana" w:hAnsi="Verdana" w:cstheme="minorHAnsi"/>
          <w:sz w:val="20"/>
          <w:szCs w:val="20"/>
        </w:rPr>
        <w:t>dentro dos períodos de participação de cada shopping</w:t>
      </w:r>
      <w:r w:rsidR="00981DF3" w:rsidRPr="00291024">
        <w:rPr>
          <w:rFonts w:ascii="Verdana" w:hAnsi="Verdana" w:cstheme="minorHAnsi"/>
          <w:sz w:val="20"/>
          <w:szCs w:val="20"/>
        </w:rPr>
        <w:t>, através dos seguintes aplicativos</w:t>
      </w:r>
      <w:r w:rsidR="001612C4" w:rsidRPr="00291024">
        <w:rPr>
          <w:rFonts w:ascii="Verdana" w:hAnsi="Verdana" w:cstheme="minorHAnsi"/>
          <w:sz w:val="20"/>
          <w:szCs w:val="20"/>
        </w:rPr>
        <w:t xml:space="preserve"> de cada Shopping.</w:t>
      </w:r>
    </w:p>
    <w:p w14:paraId="4557D10D"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p>
    <w:p w14:paraId="54FBBCC8" w14:textId="4EA625EA"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Excepcionalmente, os emancipados deverão procurar o</w:t>
      </w:r>
      <w:r w:rsidRPr="00291024">
        <w:rPr>
          <w:rFonts w:ascii="Verdana" w:hAnsi="Verdana" w:cstheme="minorHAnsi"/>
          <w:i/>
          <w:iCs/>
          <w:sz w:val="20"/>
          <w:szCs w:val="20"/>
        </w:rPr>
        <w:t xml:space="preserve"> </w:t>
      </w:r>
      <w:r w:rsidRPr="00291024">
        <w:rPr>
          <w:rFonts w:ascii="Verdana" w:hAnsi="Verdana" w:cstheme="minorHAnsi"/>
          <w:sz w:val="20"/>
          <w:szCs w:val="20"/>
        </w:rPr>
        <w:t>balcão de atendimento</w:t>
      </w:r>
      <w:r w:rsidR="000A694A" w:rsidRPr="00291024">
        <w:rPr>
          <w:rFonts w:ascii="Verdana" w:hAnsi="Verdana" w:cstheme="minorHAnsi"/>
          <w:sz w:val="20"/>
          <w:szCs w:val="20"/>
        </w:rPr>
        <w:t xml:space="preserve"> de cada shopping</w:t>
      </w:r>
      <w:r w:rsidRPr="00291024">
        <w:rPr>
          <w:rFonts w:ascii="Verdana" w:hAnsi="Verdana" w:cstheme="minorHAnsi"/>
          <w:sz w:val="20"/>
          <w:szCs w:val="20"/>
        </w:rPr>
        <w:t>, para realização de seu cadastro, mediante comprovação de sua condição.</w:t>
      </w:r>
    </w:p>
    <w:p w14:paraId="5886356C" w14:textId="77777777" w:rsidR="00D0212F" w:rsidRPr="00291024" w:rsidRDefault="00D0212F" w:rsidP="00C35551">
      <w:pPr>
        <w:autoSpaceDE w:val="0"/>
        <w:autoSpaceDN w:val="0"/>
        <w:adjustRightInd w:val="0"/>
        <w:spacing w:after="0" w:line="240" w:lineRule="auto"/>
        <w:jc w:val="both"/>
        <w:rPr>
          <w:rFonts w:ascii="Verdana" w:hAnsi="Verdana" w:cstheme="minorHAnsi"/>
          <w:sz w:val="20"/>
          <w:szCs w:val="20"/>
        </w:rPr>
      </w:pPr>
    </w:p>
    <w:p w14:paraId="1DFF45A2" w14:textId="77777777" w:rsidR="00C55AC6" w:rsidRPr="00291024" w:rsidRDefault="00C55AC6" w:rsidP="00C55AC6">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válidos serão os decorrentes de compras em qualquer uma das lojas participantes, no período da promoção.</w:t>
      </w:r>
    </w:p>
    <w:p w14:paraId="651F295F" w14:textId="77777777" w:rsidR="00C55AC6" w:rsidRPr="00291024" w:rsidRDefault="00C55AC6" w:rsidP="00C55AC6">
      <w:pPr>
        <w:autoSpaceDE w:val="0"/>
        <w:autoSpaceDN w:val="0"/>
        <w:adjustRightInd w:val="0"/>
        <w:spacing w:after="0" w:line="240" w:lineRule="auto"/>
        <w:jc w:val="both"/>
        <w:rPr>
          <w:rFonts w:ascii="Verdana" w:hAnsi="Verdana" w:cstheme="minorHAnsi"/>
          <w:sz w:val="20"/>
          <w:szCs w:val="20"/>
        </w:rPr>
      </w:pPr>
    </w:p>
    <w:p w14:paraId="77831353" w14:textId="77777777" w:rsidR="00C55AC6" w:rsidRPr="00291024" w:rsidRDefault="00C55AC6" w:rsidP="00C55AC6">
      <w:pPr>
        <w:autoSpaceDE w:val="0"/>
        <w:autoSpaceDN w:val="0"/>
        <w:adjustRightInd w:val="0"/>
        <w:spacing w:after="0" w:line="240" w:lineRule="auto"/>
        <w:jc w:val="both"/>
        <w:rPr>
          <w:rFonts w:ascii="Verdana" w:hAnsi="Verdana" w:cstheme="minorHAnsi"/>
          <w:sz w:val="20"/>
          <w:szCs w:val="20"/>
        </w:rPr>
      </w:pPr>
      <w:r w:rsidRPr="00291024">
        <w:rPr>
          <w:rFonts w:ascii="Verdana" w:hAnsi="Verdana" w:cstheme="minorHAnsi"/>
          <w:sz w:val="20"/>
          <w:szCs w:val="20"/>
        </w:rPr>
        <w:t>Para os casos das lojas que promovem a entrega de notas fiscais em domicílio (juntamente com os produtos adquiridos), a mandatária autoriza a apresentação de outro(a) nota(s) e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desde que devidamente carimbados pelo gerente da referida.</w:t>
      </w:r>
    </w:p>
    <w:p w14:paraId="7A8953FB" w14:textId="77777777" w:rsidR="00C55AC6" w:rsidRPr="00291024" w:rsidRDefault="00C55AC6" w:rsidP="00C55AC6">
      <w:pPr>
        <w:autoSpaceDE w:val="0"/>
        <w:autoSpaceDN w:val="0"/>
        <w:adjustRightInd w:val="0"/>
        <w:spacing w:after="0" w:line="240" w:lineRule="auto"/>
        <w:jc w:val="both"/>
        <w:rPr>
          <w:rFonts w:ascii="Verdana" w:hAnsi="Verdana" w:cstheme="minorHAnsi"/>
          <w:sz w:val="20"/>
          <w:szCs w:val="20"/>
        </w:rPr>
      </w:pPr>
    </w:p>
    <w:p w14:paraId="0167B5B4" w14:textId="77777777" w:rsidR="00C55AC6" w:rsidRPr="00291024" w:rsidRDefault="00C55AC6" w:rsidP="00C55AC6">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Nas compras realizadas em lojas físicas aderentes, que por razões tributárias não sejam obrigadas de emitir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w:t>
      </w:r>
      <w:r w:rsidRPr="00291024">
        <w:rPr>
          <w:rFonts w:ascii="Verdana" w:hAnsi="Verdana"/>
          <w:sz w:val="20"/>
          <w:szCs w:val="20"/>
        </w:rPr>
        <w:t xml:space="preserve"> ou cujo comprovante fiscal é entregue posteriormente ao pagamento do produto ou serviço, </w:t>
      </w:r>
      <w:r w:rsidRPr="00291024">
        <w:rPr>
          <w:rFonts w:ascii="Verdana" w:hAnsi="Verdana"/>
          <w:sz w:val="20"/>
          <w:szCs w:val="20"/>
        </w:rPr>
        <w:lastRenderedPageBreak/>
        <w:t>excepcionalmente e a seu exclusivo critério, o Shopping poderá autorizar a apresentação de outro documento de compra, desde que este contenha todas as condições previstas neste e sejam devidamente carimbados pelo gerente da referida loja. Os comprovantes fiscais correspondentes aos comprovantes de compras eventualmente utilizados nas exceções aqui previstas, perderão sua validade para fins de utilização.</w:t>
      </w:r>
    </w:p>
    <w:p w14:paraId="02B27510" w14:textId="77777777" w:rsidR="00C55AC6" w:rsidRPr="00291024" w:rsidRDefault="00C55AC6" w:rsidP="00C55AC6">
      <w:pPr>
        <w:autoSpaceDE w:val="0"/>
        <w:autoSpaceDN w:val="0"/>
        <w:adjustRightInd w:val="0"/>
        <w:spacing w:after="0" w:line="240" w:lineRule="auto"/>
        <w:jc w:val="both"/>
        <w:rPr>
          <w:rFonts w:ascii="Verdana" w:hAnsi="Verdana"/>
          <w:sz w:val="20"/>
          <w:szCs w:val="20"/>
        </w:rPr>
      </w:pPr>
    </w:p>
    <w:p w14:paraId="1341A2E9" w14:textId="77777777" w:rsidR="00C55AC6" w:rsidRPr="00291024" w:rsidRDefault="00C55AC6" w:rsidP="00C55AC6">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Na situação acima, o participante deverá obrigatoriamente guardar os comprovantes correspondentes, os quais poderão ser exigidos como condição de entrega do prêmio, sob pena de desclassificação em caso de inobservância.</w:t>
      </w:r>
    </w:p>
    <w:p w14:paraId="3FB9BC4B" w14:textId="77777777" w:rsidR="00D0212F" w:rsidRPr="00291024" w:rsidRDefault="00D0212F" w:rsidP="00C35551">
      <w:pPr>
        <w:autoSpaceDE w:val="0"/>
        <w:autoSpaceDN w:val="0"/>
        <w:adjustRightInd w:val="0"/>
        <w:spacing w:after="0" w:line="240" w:lineRule="auto"/>
        <w:jc w:val="both"/>
        <w:rPr>
          <w:rFonts w:ascii="Verdana" w:hAnsi="Verdana"/>
          <w:sz w:val="20"/>
          <w:szCs w:val="20"/>
        </w:rPr>
      </w:pPr>
    </w:p>
    <w:p w14:paraId="71A0AB27" w14:textId="7827274A" w:rsidR="00954CF0" w:rsidRPr="00291024" w:rsidRDefault="00954CF0" w:rsidP="00954CF0">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A relação das lojas aderentes e não aderentes está disponível no balcão de atendimento</w:t>
      </w:r>
      <w:r w:rsidR="00531CD6" w:rsidRPr="00291024">
        <w:rPr>
          <w:rFonts w:ascii="Verdana" w:hAnsi="Verdana"/>
          <w:sz w:val="20"/>
          <w:szCs w:val="20"/>
        </w:rPr>
        <w:t xml:space="preserve"> de cada </w:t>
      </w:r>
      <w:r w:rsidR="00A25FF8" w:rsidRPr="00291024">
        <w:rPr>
          <w:rFonts w:ascii="Verdana" w:hAnsi="Verdana"/>
          <w:sz w:val="20"/>
          <w:szCs w:val="20"/>
        </w:rPr>
        <w:t>S</w:t>
      </w:r>
      <w:r w:rsidR="00531CD6" w:rsidRPr="00291024">
        <w:rPr>
          <w:rFonts w:ascii="Verdana" w:hAnsi="Verdana"/>
          <w:sz w:val="20"/>
          <w:szCs w:val="20"/>
        </w:rPr>
        <w:t>hopping</w:t>
      </w:r>
      <w:r w:rsidRPr="00291024">
        <w:rPr>
          <w:rFonts w:ascii="Verdana" w:hAnsi="Verdana"/>
          <w:sz w:val="20"/>
          <w:szCs w:val="20"/>
        </w:rPr>
        <w:t>, juntamente com este regulamento e nos sites:</w:t>
      </w:r>
    </w:p>
    <w:p w14:paraId="7CED786F" w14:textId="77777777" w:rsidR="005E665D" w:rsidRPr="00291024" w:rsidRDefault="005E665D" w:rsidP="005E665D">
      <w:pPr>
        <w:autoSpaceDE w:val="0"/>
        <w:autoSpaceDN w:val="0"/>
        <w:adjustRightInd w:val="0"/>
        <w:spacing w:after="0" w:line="240" w:lineRule="auto"/>
        <w:jc w:val="both"/>
        <w:rPr>
          <w:rFonts w:ascii="Verdana" w:hAnsi="Verdana"/>
          <w:sz w:val="20"/>
          <w:szCs w:val="20"/>
        </w:rPr>
      </w:pPr>
    </w:p>
    <w:p w14:paraId="260CF8FC" w14:textId="77777777" w:rsidR="00954CF0" w:rsidRPr="00291024" w:rsidRDefault="00954CF0" w:rsidP="00954CF0">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https://internacionalshopping.com/</w:t>
      </w:r>
    </w:p>
    <w:p w14:paraId="612C6A2F" w14:textId="77777777" w:rsidR="005E665D" w:rsidRPr="00291024" w:rsidRDefault="005E665D" w:rsidP="005E665D">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https://maisshopping.com.br/</w:t>
      </w:r>
    </w:p>
    <w:p w14:paraId="4806D541" w14:textId="17B6AF7C" w:rsidR="003463EA" w:rsidRPr="00291024" w:rsidRDefault="003463EA" w:rsidP="003463EA">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https://oshoppinglight.com.br/</w:t>
      </w:r>
    </w:p>
    <w:p w14:paraId="775633B3" w14:textId="77782D1C" w:rsidR="00954CF0" w:rsidRPr="00291024" w:rsidRDefault="003463EA" w:rsidP="00954CF0">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https://topcentershopping.com.br/</w:t>
      </w:r>
    </w:p>
    <w:p w14:paraId="43D2CB03" w14:textId="77777777" w:rsidR="00954CF0" w:rsidRPr="00291024" w:rsidRDefault="00954CF0" w:rsidP="00954CF0">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http://morumbitown.com.br/</w:t>
      </w:r>
    </w:p>
    <w:p w14:paraId="20AC5D6B" w14:textId="77777777" w:rsidR="004E3B10" w:rsidRPr="00291024" w:rsidRDefault="004E3B10" w:rsidP="004E3B10">
      <w:pPr>
        <w:autoSpaceDE w:val="0"/>
        <w:autoSpaceDN w:val="0"/>
        <w:adjustRightInd w:val="0"/>
        <w:spacing w:after="0" w:line="240" w:lineRule="auto"/>
        <w:jc w:val="both"/>
        <w:rPr>
          <w:rFonts w:ascii="Verdana" w:hAnsi="Verdana"/>
          <w:sz w:val="20"/>
          <w:szCs w:val="20"/>
        </w:rPr>
      </w:pPr>
      <w:bookmarkStart w:id="1" w:name="_Hlk100140982"/>
    </w:p>
    <w:p w14:paraId="34FD1CDF" w14:textId="733CFA92" w:rsidR="00982CE8" w:rsidRPr="00291024" w:rsidRDefault="00982CE8" w:rsidP="00982CE8">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Participantes do </w:t>
      </w:r>
      <w:r w:rsidRPr="00291024">
        <w:rPr>
          <w:rFonts w:ascii="Verdana" w:hAnsi="Verdana"/>
          <w:b/>
          <w:bCs/>
          <w:sz w:val="20"/>
          <w:szCs w:val="20"/>
        </w:rPr>
        <w:t>INTERNACIONAL SHOPPING</w:t>
      </w:r>
      <w:r w:rsidRPr="00291024">
        <w:rPr>
          <w:rFonts w:ascii="Verdana" w:hAnsi="Verdana"/>
          <w:sz w:val="20"/>
          <w:szCs w:val="20"/>
        </w:rPr>
        <w:t xml:space="preserve"> que cadastrarem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de compras realizadas durante o período da promoção, através do aplicativo “Internacional Shopping", terão direito a números da sorte em dobro</w:t>
      </w:r>
      <w:r w:rsidR="006B1C91" w:rsidRPr="00291024">
        <w:rPr>
          <w:rFonts w:ascii="Verdana" w:hAnsi="Verdana"/>
          <w:sz w:val="20"/>
          <w:szCs w:val="20"/>
        </w:rPr>
        <w:t>, não há limitação de números da sorte por CPF, mas cada participante poderá ser contemplado por apenas 1 (um) prêmio, sendo que o controle será́ feito por meio do referido documento.</w:t>
      </w:r>
    </w:p>
    <w:p w14:paraId="3C6949F5" w14:textId="77777777" w:rsidR="007D0015" w:rsidRPr="00291024" w:rsidRDefault="007D0015" w:rsidP="00982CE8">
      <w:pPr>
        <w:autoSpaceDE w:val="0"/>
        <w:autoSpaceDN w:val="0"/>
        <w:adjustRightInd w:val="0"/>
        <w:spacing w:after="0" w:line="240" w:lineRule="auto"/>
        <w:jc w:val="both"/>
        <w:rPr>
          <w:rFonts w:ascii="Verdana" w:hAnsi="Verdana"/>
          <w:sz w:val="20"/>
          <w:szCs w:val="20"/>
        </w:rPr>
      </w:pPr>
    </w:p>
    <w:p w14:paraId="0F889071" w14:textId="7A3214B1" w:rsidR="004E3B10" w:rsidRPr="00291024" w:rsidRDefault="007D0015" w:rsidP="007D001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Participantes do </w:t>
      </w:r>
      <w:r w:rsidRPr="00291024">
        <w:rPr>
          <w:rFonts w:ascii="Verdana" w:hAnsi="Verdana"/>
          <w:b/>
          <w:bCs/>
          <w:sz w:val="20"/>
          <w:szCs w:val="20"/>
        </w:rPr>
        <w:t>MAIS SHOPPING</w:t>
      </w:r>
      <w:r w:rsidRPr="00291024">
        <w:rPr>
          <w:rFonts w:ascii="Verdana" w:hAnsi="Verdana"/>
          <w:sz w:val="20"/>
          <w:szCs w:val="20"/>
        </w:rPr>
        <w:t xml:space="preserve"> que </w:t>
      </w:r>
      <w:r w:rsidR="006B1C91" w:rsidRPr="00291024">
        <w:rPr>
          <w:rFonts w:ascii="Verdana" w:hAnsi="Verdana"/>
          <w:b/>
          <w:bCs/>
          <w:i/>
          <w:iCs/>
          <w:sz w:val="20"/>
          <w:szCs w:val="20"/>
        </w:rPr>
        <w:t>(i)</w:t>
      </w:r>
      <w:r w:rsidR="006B1C91" w:rsidRPr="00291024">
        <w:rPr>
          <w:rFonts w:ascii="Verdana" w:hAnsi="Verdana"/>
          <w:sz w:val="20"/>
          <w:szCs w:val="20"/>
        </w:rPr>
        <w:t xml:space="preserve"> </w:t>
      </w:r>
      <w:r w:rsidRPr="00291024">
        <w:rPr>
          <w:rFonts w:ascii="Verdana" w:hAnsi="Verdana"/>
          <w:sz w:val="20"/>
          <w:szCs w:val="20"/>
        </w:rPr>
        <w:t>cadastrarem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xml:space="preserve">) de compras realizadas durante o período da promoção, </w:t>
      </w:r>
      <w:r w:rsidR="006B1C91" w:rsidRPr="00291024">
        <w:rPr>
          <w:rFonts w:ascii="Verdana" w:hAnsi="Verdana"/>
          <w:sz w:val="20"/>
          <w:szCs w:val="20"/>
        </w:rPr>
        <w:t>através do aplicativo “Mais Shopping", terão direito a números da sorte em dobro, limitado a 02 (dois); e</w:t>
      </w:r>
      <w:r w:rsidR="006B1C91" w:rsidRPr="00291024">
        <w:rPr>
          <w:rFonts w:ascii="Verdana" w:hAnsi="Verdana"/>
          <w:b/>
          <w:bCs/>
          <w:i/>
          <w:iCs/>
          <w:sz w:val="20"/>
          <w:szCs w:val="20"/>
        </w:rPr>
        <w:t xml:space="preserve"> (ii)</w:t>
      </w:r>
      <w:r w:rsidR="006B1C91" w:rsidRPr="00291024">
        <w:rPr>
          <w:rFonts w:ascii="Verdana" w:hAnsi="Verdana"/>
          <w:sz w:val="20"/>
          <w:szCs w:val="20"/>
        </w:rPr>
        <w:t xml:space="preserve"> </w:t>
      </w:r>
      <w:r w:rsidR="00826B35" w:rsidRPr="00291024">
        <w:rPr>
          <w:rFonts w:ascii="Verdana" w:hAnsi="Verdana"/>
          <w:sz w:val="20"/>
          <w:szCs w:val="20"/>
        </w:rPr>
        <w:t xml:space="preserve">efetuarem a doação de 1kg (um quilograma) de alimento não perecível, </w:t>
      </w:r>
      <w:r w:rsidR="004E3B10" w:rsidRPr="00291024">
        <w:rPr>
          <w:rFonts w:ascii="Verdana" w:hAnsi="Verdana"/>
          <w:sz w:val="20"/>
          <w:szCs w:val="20"/>
        </w:rPr>
        <w:t xml:space="preserve">terão direito a números da sorte </w:t>
      </w:r>
      <w:r w:rsidR="00982CE8" w:rsidRPr="00291024">
        <w:rPr>
          <w:rFonts w:ascii="Verdana" w:hAnsi="Verdana"/>
          <w:sz w:val="20"/>
          <w:szCs w:val="20"/>
        </w:rPr>
        <w:t>multiplicados por dez</w:t>
      </w:r>
      <w:r w:rsidR="006B1C91" w:rsidRPr="00291024">
        <w:rPr>
          <w:rFonts w:ascii="Verdana" w:hAnsi="Verdana"/>
          <w:sz w:val="20"/>
          <w:szCs w:val="20"/>
        </w:rPr>
        <w:t>, sem limitação neste caso.</w:t>
      </w:r>
    </w:p>
    <w:p w14:paraId="5C822A38" w14:textId="77777777" w:rsidR="007D0015" w:rsidRPr="00291024" w:rsidRDefault="007D0015" w:rsidP="007D0015">
      <w:pPr>
        <w:autoSpaceDE w:val="0"/>
        <w:autoSpaceDN w:val="0"/>
        <w:adjustRightInd w:val="0"/>
        <w:spacing w:after="0" w:line="240" w:lineRule="auto"/>
        <w:jc w:val="both"/>
        <w:rPr>
          <w:rFonts w:ascii="Verdana" w:hAnsi="Verdana"/>
          <w:sz w:val="20"/>
          <w:szCs w:val="20"/>
        </w:rPr>
      </w:pPr>
    </w:p>
    <w:p w14:paraId="3D476FC1" w14:textId="046D70A1" w:rsidR="007D0015" w:rsidRPr="00291024" w:rsidRDefault="007D0015" w:rsidP="007D001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Participantes do </w:t>
      </w:r>
      <w:r w:rsidRPr="00291024">
        <w:rPr>
          <w:rFonts w:ascii="Verdana" w:hAnsi="Verdana"/>
          <w:b/>
          <w:bCs/>
          <w:sz w:val="20"/>
          <w:szCs w:val="20"/>
        </w:rPr>
        <w:t>SHOPPING LIGHT</w:t>
      </w:r>
      <w:r w:rsidRPr="00291024">
        <w:rPr>
          <w:rFonts w:ascii="Verdana" w:hAnsi="Verdana"/>
          <w:sz w:val="20"/>
          <w:szCs w:val="20"/>
        </w:rPr>
        <w:t xml:space="preserve"> que apresentarem/cadastrarem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de compras realizadas durante o período da promoção, integralmente e, cumulativamente, efetuarem doação de 01 (uma) peça de roupa, terão direito a números da sorte em dobro</w:t>
      </w:r>
      <w:r w:rsidR="006B1C91" w:rsidRPr="00291024">
        <w:rPr>
          <w:rFonts w:ascii="Verdana" w:hAnsi="Verdana"/>
          <w:sz w:val="20"/>
          <w:szCs w:val="20"/>
        </w:rPr>
        <w:t>, não há limitação de números da sorte por CPF, mas cada participante poderá ser contemplado por apenas 1 (um) prêmio, sendo que o controle será́ feito por meio do referido documento.</w:t>
      </w:r>
    </w:p>
    <w:p w14:paraId="2E61ACA3" w14:textId="77777777" w:rsidR="007D0015" w:rsidRPr="00291024" w:rsidRDefault="007D0015" w:rsidP="007D0015">
      <w:pPr>
        <w:autoSpaceDE w:val="0"/>
        <w:autoSpaceDN w:val="0"/>
        <w:adjustRightInd w:val="0"/>
        <w:spacing w:after="0" w:line="240" w:lineRule="auto"/>
        <w:jc w:val="both"/>
        <w:rPr>
          <w:rFonts w:ascii="Verdana" w:hAnsi="Verdana"/>
          <w:sz w:val="20"/>
          <w:szCs w:val="20"/>
        </w:rPr>
      </w:pPr>
    </w:p>
    <w:p w14:paraId="32121109" w14:textId="7B34D2FB" w:rsidR="007D0015" w:rsidRPr="00291024" w:rsidRDefault="007D0015" w:rsidP="007D001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Participantes do </w:t>
      </w:r>
      <w:r w:rsidRPr="00291024">
        <w:rPr>
          <w:rFonts w:ascii="Verdana" w:hAnsi="Verdana"/>
          <w:b/>
          <w:bCs/>
          <w:sz w:val="20"/>
          <w:szCs w:val="20"/>
        </w:rPr>
        <w:t>TOP CENTER SHOPPING</w:t>
      </w:r>
      <w:r w:rsidRPr="00291024">
        <w:rPr>
          <w:rFonts w:ascii="Verdana" w:hAnsi="Verdana"/>
          <w:sz w:val="20"/>
          <w:szCs w:val="20"/>
        </w:rPr>
        <w:t xml:space="preserve"> que cadastrarem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de compras realizadas de segunda a quarta-feira, durante o período da promoção, terão direito a números da sorte em dobro</w:t>
      </w:r>
      <w:r w:rsidR="006B1C91" w:rsidRPr="00291024">
        <w:rPr>
          <w:rFonts w:ascii="Verdana" w:hAnsi="Verdana"/>
          <w:sz w:val="20"/>
          <w:szCs w:val="20"/>
        </w:rPr>
        <w:t>, não há limitação de números da sorte por CPF, mas cada participante poderá ser contemplado por apenas 1 (um) prêmio, sendo que o controle será́ feito por meio do referido documento.</w:t>
      </w:r>
    </w:p>
    <w:p w14:paraId="7F2206DD" w14:textId="77777777" w:rsidR="006B1C91" w:rsidRPr="00291024" w:rsidRDefault="006B1C91" w:rsidP="007D0015">
      <w:pPr>
        <w:autoSpaceDE w:val="0"/>
        <w:autoSpaceDN w:val="0"/>
        <w:adjustRightInd w:val="0"/>
        <w:spacing w:after="0" w:line="240" w:lineRule="auto"/>
        <w:jc w:val="both"/>
        <w:rPr>
          <w:rFonts w:ascii="Verdana" w:hAnsi="Verdana"/>
          <w:sz w:val="20"/>
          <w:szCs w:val="20"/>
        </w:rPr>
      </w:pPr>
    </w:p>
    <w:p w14:paraId="14C6B2C0" w14:textId="77777777" w:rsidR="006B1C91" w:rsidRPr="00291024" w:rsidRDefault="006B1C91" w:rsidP="006B1C91">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Participantes do </w:t>
      </w:r>
      <w:r w:rsidRPr="00291024">
        <w:rPr>
          <w:rFonts w:ascii="Verdana" w:hAnsi="Verdana"/>
          <w:b/>
          <w:bCs/>
          <w:sz w:val="20"/>
          <w:szCs w:val="20"/>
        </w:rPr>
        <w:t>MORUMBI TOWN</w:t>
      </w:r>
      <w:r w:rsidRPr="00291024">
        <w:rPr>
          <w:rFonts w:ascii="Verdana" w:hAnsi="Verdana"/>
          <w:sz w:val="20"/>
          <w:szCs w:val="20"/>
        </w:rPr>
        <w:t xml:space="preserve"> que cadastrarem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de compras realizadas durante o período da promoção, e, cumulativamente,</w:t>
      </w:r>
      <w:r w:rsidRPr="00291024">
        <w:rPr>
          <w:rFonts w:ascii="Verdana" w:hAnsi="Verdana"/>
          <w:b/>
          <w:bCs/>
          <w:i/>
          <w:iCs/>
          <w:sz w:val="20"/>
          <w:szCs w:val="20"/>
        </w:rPr>
        <w:t xml:space="preserve"> </w:t>
      </w:r>
      <w:r w:rsidRPr="00291024">
        <w:rPr>
          <w:rFonts w:ascii="Verdana" w:hAnsi="Verdana"/>
          <w:sz w:val="20"/>
          <w:szCs w:val="20"/>
        </w:rPr>
        <w:t>efetuarem a doação de 1kg (um quilograma) de alimento não perecível, terão direito a números da sorte em dobro, não há limitação de números da sorte por CPF, mas cada participante poderá ser contemplado por apenas 1 (um) prêmio, sendo que o controle será́ feito por meio do referido documento.</w:t>
      </w:r>
    </w:p>
    <w:p w14:paraId="53B14C38" w14:textId="77777777" w:rsidR="00E76640" w:rsidRPr="00291024" w:rsidRDefault="00E76640" w:rsidP="00CF32AB">
      <w:pPr>
        <w:autoSpaceDE w:val="0"/>
        <w:autoSpaceDN w:val="0"/>
        <w:adjustRightInd w:val="0"/>
        <w:spacing w:after="0" w:line="240" w:lineRule="auto"/>
        <w:jc w:val="both"/>
        <w:rPr>
          <w:rFonts w:ascii="Verdana" w:hAnsi="Verdana"/>
          <w:sz w:val="20"/>
          <w:szCs w:val="20"/>
        </w:rPr>
      </w:pPr>
    </w:p>
    <w:bookmarkEnd w:id="1"/>
    <w:p w14:paraId="5836F1B3" w14:textId="5FB40907" w:rsidR="006D1D06" w:rsidRPr="00291024" w:rsidRDefault="006D1D06" w:rsidP="006D1D06">
      <w:pPr>
        <w:spacing w:after="0" w:line="240" w:lineRule="auto"/>
        <w:jc w:val="both"/>
        <w:rPr>
          <w:rFonts w:ascii="Verdana" w:hAnsi="Verdana"/>
          <w:sz w:val="20"/>
          <w:szCs w:val="20"/>
        </w:rPr>
      </w:pPr>
      <w:r w:rsidRPr="00291024">
        <w:rPr>
          <w:rFonts w:ascii="Verdana" w:hAnsi="Verdana"/>
          <w:sz w:val="20"/>
          <w:szCs w:val="20"/>
        </w:rPr>
        <w:t>Será(</w:t>
      </w:r>
      <w:proofErr w:type="spellStart"/>
      <w:r w:rsidRPr="00291024">
        <w:rPr>
          <w:rFonts w:ascii="Verdana" w:hAnsi="Verdana"/>
          <w:sz w:val="20"/>
          <w:szCs w:val="20"/>
        </w:rPr>
        <w:t>ão</w:t>
      </w:r>
      <w:proofErr w:type="spellEnd"/>
      <w:r w:rsidRPr="00291024">
        <w:rPr>
          <w:rFonts w:ascii="Verdana" w:hAnsi="Verdana"/>
          <w:sz w:val="20"/>
          <w:szCs w:val="20"/>
        </w:rPr>
        <w:t xml:space="preserve">) disponibilizado(a)s nessa promoção, </w:t>
      </w:r>
      <w:r w:rsidR="00EC312E" w:rsidRPr="00291024">
        <w:rPr>
          <w:rFonts w:ascii="Verdana" w:hAnsi="Verdana"/>
          <w:sz w:val="20"/>
          <w:szCs w:val="20"/>
        </w:rPr>
        <w:t>2</w:t>
      </w:r>
      <w:r w:rsidR="005065D6" w:rsidRPr="00291024">
        <w:rPr>
          <w:rFonts w:ascii="Verdana" w:hAnsi="Verdana"/>
          <w:sz w:val="20"/>
          <w:szCs w:val="20"/>
        </w:rPr>
        <w:t>1</w:t>
      </w:r>
      <w:r w:rsidR="005B7B36" w:rsidRPr="00291024">
        <w:rPr>
          <w:rFonts w:ascii="Verdana" w:hAnsi="Verdana"/>
          <w:sz w:val="20"/>
          <w:szCs w:val="20"/>
        </w:rPr>
        <w:t>2</w:t>
      </w:r>
      <w:r w:rsidRPr="00291024">
        <w:rPr>
          <w:rFonts w:ascii="Verdana" w:hAnsi="Verdana"/>
          <w:sz w:val="20"/>
          <w:szCs w:val="20"/>
        </w:rPr>
        <w:t xml:space="preserve"> (</w:t>
      </w:r>
      <w:r w:rsidR="00EC312E" w:rsidRPr="00291024">
        <w:rPr>
          <w:rFonts w:ascii="Verdana" w:hAnsi="Verdana"/>
          <w:sz w:val="20"/>
          <w:szCs w:val="20"/>
        </w:rPr>
        <w:t>duzentos</w:t>
      </w:r>
      <w:r w:rsidR="005065D6" w:rsidRPr="00291024">
        <w:rPr>
          <w:rFonts w:ascii="Verdana" w:hAnsi="Verdana"/>
          <w:sz w:val="20"/>
          <w:szCs w:val="20"/>
        </w:rPr>
        <w:t xml:space="preserve"> e </w:t>
      </w:r>
      <w:r w:rsidR="005B7B36" w:rsidRPr="00291024">
        <w:rPr>
          <w:rFonts w:ascii="Verdana" w:hAnsi="Verdana"/>
          <w:sz w:val="20"/>
          <w:szCs w:val="20"/>
        </w:rPr>
        <w:t>doze</w:t>
      </w:r>
      <w:r w:rsidRPr="00291024">
        <w:rPr>
          <w:rFonts w:ascii="Verdana" w:hAnsi="Verdana"/>
          <w:sz w:val="20"/>
          <w:szCs w:val="20"/>
        </w:rPr>
        <w:t xml:space="preserve">) </w:t>
      </w:r>
      <w:r w:rsidR="005065D6" w:rsidRPr="00291024">
        <w:rPr>
          <w:rFonts w:ascii="Verdana" w:hAnsi="Verdana"/>
          <w:sz w:val="20"/>
          <w:szCs w:val="20"/>
        </w:rPr>
        <w:t>prêmios,</w:t>
      </w:r>
      <w:r w:rsidR="005B7B36" w:rsidRPr="00291024">
        <w:rPr>
          <w:rFonts w:ascii="Verdana" w:hAnsi="Verdana"/>
          <w:sz w:val="20"/>
          <w:szCs w:val="20"/>
        </w:rPr>
        <w:t xml:space="preserve"> ora distribuído</w:t>
      </w:r>
      <w:r w:rsidR="0039260C" w:rsidRPr="00291024">
        <w:rPr>
          <w:rFonts w:ascii="Verdana" w:hAnsi="Verdana"/>
          <w:sz w:val="20"/>
          <w:szCs w:val="20"/>
        </w:rPr>
        <w:t>s entre</w:t>
      </w:r>
      <w:r w:rsidR="00871B2C" w:rsidRPr="00291024">
        <w:rPr>
          <w:rFonts w:ascii="Verdana" w:hAnsi="Verdana"/>
          <w:sz w:val="20"/>
          <w:szCs w:val="20"/>
        </w:rPr>
        <w:t xml:space="preserve"> </w:t>
      </w:r>
      <w:r w:rsidR="00492AFA" w:rsidRPr="00291024">
        <w:rPr>
          <w:rFonts w:ascii="Verdana" w:hAnsi="Verdana"/>
          <w:sz w:val="20"/>
          <w:szCs w:val="20"/>
        </w:rPr>
        <w:t xml:space="preserve">os </w:t>
      </w:r>
      <w:r w:rsidR="005B7B36" w:rsidRPr="00291024">
        <w:rPr>
          <w:rFonts w:ascii="Verdana" w:hAnsi="Verdana"/>
          <w:sz w:val="20"/>
          <w:szCs w:val="20"/>
        </w:rPr>
        <w:t xml:space="preserve">Shoppings </w:t>
      </w:r>
      <w:r w:rsidR="003E2B36" w:rsidRPr="00291024">
        <w:rPr>
          <w:rFonts w:ascii="Verdana" w:hAnsi="Verdana"/>
          <w:sz w:val="20"/>
          <w:szCs w:val="20"/>
        </w:rPr>
        <w:t>aderentes</w:t>
      </w:r>
      <w:r w:rsidR="005B7B36" w:rsidRPr="00291024">
        <w:rPr>
          <w:rFonts w:ascii="Verdana" w:hAnsi="Verdana"/>
          <w:sz w:val="20"/>
          <w:szCs w:val="20"/>
        </w:rPr>
        <w:t>, consoante relação</w:t>
      </w:r>
      <w:r w:rsidR="005065D6" w:rsidRPr="00291024">
        <w:rPr>
          <w:rFonts w:ascii="Verdana" w:hAnsi="Verdana"/>
          <w:sz w:val="20"/>
          <w:szCs w:val="20"/>
        </w:rPr>
        <w:t xml:space="preserve"> abaixo</w:t>
      </w:r>
      <w:r w:rsidR="003E2B36" w:rsidRPr="00291024">
        <w:rPr>
          <w:rFonts w:ascii="Verdana" w:hAnsi="Verdana"/>
          <w:sz w:val="20"/>
          <w:szCs w:val="20"/>
        </w:rPr>
        <w:t>.</w:t>
      </w:r>
    </w:p>
    <w:p w14:paraId="375F1153" w14:textId="77777777" w:rsidR="00D0212F" w:rsidRPr="00291024" w:rsidRDefault="00D0212F" w:rsidP="00C35551">
      <w:pPr>
        <w:autoSpaceDE w:val="0"/>
        <w:autoSpaceDN w:val="0"/>
        <w:adjustRightInd w:val="0"/>
        <w:spacing w:after="0" w:line="240" w:lineRule="auto"/>
        <w:jc w:val="both"/>
        <w:rPr>
          <w:rFonts w:ascii="Verdana" w:hAnsi="Verdana"/>
          <w:sz w:val="20"/>
          <w:szCs w:val="20"/>
        </w:rPr>
      </w:pPr>
    </w:p>
    <w:p w14:paraId="55285FEA" w14:textId="4B118576" w:rsidR="00D0212F" w:rsidRPr="00291024" w:rsidRDefault="00D0212F" w:rsidP="00C35551">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lastRenderedPageBreak/>
        <w:t>A(s)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poderão ser somados até que se atinja</w:t>
      </w:r>
      <w:r w:rsidR="002B45DF" w:rsidRPr="00291024">
        <w:rPr>
          <w:rFonts w:ascii="Verdana" w:hAnsi="Verdana"/>
          <w:sz w:val="20"/>
          <w:szCs w:val="20"/>
        </w:rPr>
        <w:t>m</w:t>
      </w:r>
      <w:r w:rsidRPr="00291024">
        <w:rPr>
          <w:rFonts w:ascii="Verdana" w:hAnsi="Verdana"/>
          <w:sz w:val="20"/>
          <w:szCs w:val="20"/>
        </w:rPr>
        <w:t xml:space="preserve"> valor mínimo </w:t>
      </w:r>
      <w:r w:rsidR="002B45DF" w:rsidRPr="00291024">
        <w:rPr>
          <w:rFonts w:ascii="Verdana" w:hAnsi="Verdana"/>
          <w:sz w:val="20"/>
          <w:szCs w:val="20"/>
        </w:rPr>
        <w:t>previsto para participação</w:t>
      </w:r>
      <w:r w:rsidRPr="00291024">
        <w:rPr>
          <w:rFonts w:ascii="Verdana" w:hAnsi="Verdana"/>
          <w:sz w:val="20"/>
          <w:szCs w:val="20"/>
        </w:rPr>
        <w:t xml:space="preserve"> </w:t>
      </w:r>
      <w:r w:rsidR="002B45DF" w:rsidRPr="00291024">
        <w:rPr>
          <w:rFonts w:ascii="Verdana" w:hAnsi="Verdana"/>
          <w:sz w:val="20"/>
          <w:szCs w:val="20"/>
        </w:rPr>
        <w:t xml:space="preserve">de cada </w:t>
      </w:r>
      <w:r w:rsidR="00633761" w:rsidRPr="00291024">
        <w:rPr>
          <w:rFonts w:ascii="Verdana" w:hAnsi="Verdana"/>
          <w:sz w:val="20"/>
          <w:szCs w:val="20"/>
        </w:rPr>
        <w:t>S</w:t>
      </w:r>
      <w:r w:rsidR="002B45DF" w:rsidRPr="00291024">
        <w:rPr>
          <w:rFonts w:ascii="Verdana" w:hAnsi="Verdana"/>
          <w:sz w:val="20"/>
          <w:szCs w:val="20"/>
        </w:rPr>
        <w:t xml:space="preserve">hopping </w:t>
      </w:r>
      <w:r w:rsidRPr="00291024">
        <w:rPr>
          <w:rFonts w:ascii="Verdana" w:hAnsi="Verdana"/>
          <w:sz w:val="20"/>
          <w:szCs w:val="20"/>
        </w:rPr>
        <w:t>para a troca prevista nesta promoção, desde que durante o período de participação</w:t>
      </w:r>
      <w:r w:rsidR="002B45DF" w:rsidRPr="00291024">
        <w:rPr>
          <w:rFonts w:ascii="Verdana" w:hAnsi="Verdana"/>
          <w:sz w:val="20"/>
          <w:szCs w:val="20"/>
        </w:rPr>
        <w:t xml:space="preserve"> do respectivo.</w:t>
      </w:r>
    </w:p>
    <w:p w14:paraId="08F467C8" w14:textId="77777777" w:rsidR="00D0212F" w:rsidRPr="00291024" w:rsidRDefault="00D0212F" w:rsidP="00C35551">
      <w:pPr>
        <w:autoSpaceDE w:val="0"/>
        <w:autoSpaceDN w:val="0"/>
        <w:adjustRightInd w:val="0"/>
        <w:spacing w:after="0" w:line="240" w:lineRule="auto"/>
        <w:jc w:val="both"/>
        <w:rPr>
          <w:rFonts w:ascii="Verdana" w:hAnsi="Verdana"/>
          <w:sz w:val="20"/>
          <w:szCs w:val="20"/>
        </w:rPr>
      </w:pPr>
    </w:p>
    <w:p w14:paraId="233E19FB" w14:textId="7A39D3EF" w:rsidR="00D0212F" w:rsidRPr="00291024" w:rsidRDefault="00D0212F" w:rsidP="00C35551">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Caso o participante atinja um valor inferior a</w:t>
      </w:r>
      <w:r w:rsidR="0099325E" w:rsidRPr="00291024">
        <w:rPr>
          <w:rFonts w:ascii="Verdana" w:hAnsi="Verdana"/>
          <w:sz w:val="20"/>
          <w:szCs w:val="20"/>
        </w:rPr>
        <w:t xml:space="preserve">o previsto para cada </w:t>
      </w:r>
      <w:r w:rsidR="00633761" w:rsidRPr="00291024">
        <w:rPr>
          <w:rFonts w:ascii="Verdana" w:hAnsi="Verdana"/>
          <w:sz w:val="20"/>
          <w:szCs w:val="20"/>
        </w:rPr>
        <w:t>S</w:t>
      </w:r>
      <w:r w:rsidR="0099325E" w:rsidRPr="00291024">
        <w:rPr>
          <w:rFonts w:ascii="Verdana" w:hAnsi="Verdana"/>
          <w:sz w:val="20"/>
          <w:szCs w:val="20"/>
        </w:rPr>
        <w:t xml:space="preserve">hopping </w:t>
      </w:r>
      <w:r w:rsidRPr="00291024">
        <w:rPr>
          <w:rFonts w:ascii="Verdana" w:hAnsi="Verdana"/>
          <w:sz w:val="20"/>
          <w:szCs w:val="20"/>
        </w:rPr>
        <w:t>em compras, terá́ o saldo acumulado no sistema</w:t>
      </w:r>
      <w:r w:rsidR="0099325E" w:rsidRPr="00291024">
        <w:rPr>
          <w:rFonts w:ascii="Verdana" w:hAnsi="Verdana"/>
          <w:sz w:val="20"/>
          <w:szCs w:val="20"/>
        </w:rPr>
        <w:t xml:space="preserve"> do referido</w:t>
      </w:r>
      <w:r w:rsidRPr="00291024">
        <w:rPr>
          <w:rFonts w:ascii="Verdana" w:hAnsi="Verdana"/>
          <w:sz w:val="20"/>
          <w:szCs w:val="20"/>
        </w:rPr>
        <w:t xml:space="preserve"> para utilização, desde que durante o período de participação, observando-se as limitações impostas neste regulamento.</w:t>
      </w:r>
    </w:p>
    <w:p w14:paraId="14AE4BA0" w14:textId="77777777" w:rsidR="00D0212F" w:rsidRPr="00291024" w:rsidRDefault="00D0212F" w:rsidP="00C35551">
      <w:pPr>
        <w:spacing w:after="0" w:line="240" w:lineRule="auto"/>
        <w:jc w:val="both"/>
        <w:rPr>
          <w:rFonts w:ascii="Verdana" w:hAnsi="Verdana" w:cstheme="minorHAnsi"/>
          <w:sz w:val="20"/>
          <w:szCs w:val="20"/>
        </w:rPr>
      </w:pPr>
    </w:p>
    <w:p w14:paraId="26566A9A" w14:textId="16034F93" w:rsidR="00630DD3" w:rsidRPr="00291024" w:rsidRDefault="006E4520" w:rsidP="00C35551">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A</w:t>
      </w:r>
      <w:r w:rsidR="00D0212F" w:rsidRPr="00291024">
        <w:rPr>
          <w:rFonts w:ascii="Verdana" w:hAnsi="Verdana" w:cs="Times New Roman"/>
          <w:sz w:val="20"/>
          <w:szCs w:val="20"/>
        </w:rPr>
        <w:t xml:space="preserve">s </w:t>
      </w:r>
      <w:r w:rsidR="00D0212F" w:rsidRPr="00291024">
        <w:rPr>
          <w:rFonts w:ascii="Verdana" w:hAnsi="Verdana" w:cstheme="minorHAnsi"/>
          <w:sz w:val="20"/>
          <w:szCs w:val="20"/>
        </w:rPr>
        <w:t>nota(s) fiscal(</w:t>
      </w:r>
      <w:proofErr w:type="spellStart"/>
      <w:r w:rsidR="00D0212F" w:rsidRPr="00291024">
        <w:rPr>
          <w:rFonts w:ascii="Verdana" w:hAnsi="Verdana" w:cstheme="minorHAnsi"/>
          <w:sz w:val="20"/>
          <w:szCs w:val="20"/>
        </w:rPr>
        <w:t>is</w:t>
      </w:r>
      <w:proofErr w:type="spellEnd"/>
      <w:r w:rsidR="00D0212F" w:rsidRPr="00291024">
        <w:rPr>
          <w:rFonts w:ascii="Verdana" w:hAnsi="Verdana" w:cstheme="minorHAnsi"/>
          <w:sz w:val="20"/>
          <w:szCs w:val="20"/>
        </w:rPr>
        <w:t>) e/ou cupom(</w:t>
      </w:r>
      <w:proofErr w:type="spellStart"/>
      <w:r w:rsidR="00D0212F" w:rsidRPr="00291024">
        <w:rPr>
          <w:rFonts w:ascii="Verdana" w:hAnsi="Verdana" w:cstheme="minorHAnsi"/>
          <w:sz w:val="20"/>
          <w:szCs w:val="20"/>
        </w:rPr>
        <w:t>ns</w:t>
      </w:r>
      <w:proofErr w:type="spellEnd"/>
      <w:r w:rsidR="00D0212F" w:rsidRPr="00291024">
        <w:rPr>
          <w:rFonts w:ascii="Verdana" w:hAnsi="Verdana" w:cstheme="minorHAnsi"/>
          <w:sz w:val="20"/>
          <w:szCs w:val="20"/>
        </w:rPr>
        <w:t>)</w:t>
      </w:r>
      <w:r w:rsidR="00A67631" w:rsidRPr="00291024">
        <w:rPr>
          <w:rFonts w:ascii="Verdana" w:hAnsi="Verdana" w:cstheme="minorHAnsi"/>
          <w:sz w:val="20"/>
          <w:szCs w:val="20"/>
        </w:rPr>
        <w:t xml:space="preserve"> </w:t>
      </w:r>
      <w:r w:rsidR="00D0212F" w:rsidRPr="00291024">
        <w:rPr>
          <w:rFonts w:ascii="Verdana" w:hAnsi="Verdana" w:cs="Times New Roman"/>
          <w:sz w:val="20"/>
          <w:szCs w:val="20"/>
        </w:rPr>
        <w:t xml:space="preserve">poderão ser cadastrados, via aplicativo, </w:t>
      </w:r>
      <w:r w:rsidR="00630DD3" w:rsidRPr="00291024">
        <w:rPr>
          <w:rFonts w:ascii="Verdana" w:hAnsi="Verdana" w:cs="Times New Roman"/>
          <w:sz w:val="20"/>
          <w:szCs w:val="20"/>
        </w:rPr>
        <w:t xml:space="preserve">no </w:t>
      </w:r>
      <w:r w:rsidR="0096549A" w:rsidRPr="00291024">
        <w:rPr>
          <w:rFonts w:ascii="Verdana" w:hAnsi="Verdana" w:cs="Times New Roman"/>
          <w:sz w:val="20"/>
          <w:szCs w:val="20"/>
        </w:rPr>
        <w:t xml:space="preserve">período de participação, </w:t>
      </w:r>
      <w:r w:rsidR="00D0212F" w:rsidRPr="00291024">
        <w:rPr>
          <w:rFonts w:ascii="Verdana" w:hAnsi="Verdana" w:cs="Times New Roman"/>
          <w:sz w:val="20"/>
          <w:szCs w:val="20"/>
        </w:rPr>
        <w:t xml:space="preserve">sendo que após </w:t>
      </w:r>
      <w:r w:rsidR="0096549A" w:rsidRPr="00291024">
        <w:rPr>
          <w:rFonts w:ascii="Verdana" w:hAnsi="Verdana" w:cs="Times New Roman"/>
          <w:sz w:val="20"/>
          <w:szCs w:val="20"/>
        </w:rPr>
        <w:t>o referido</w:t>
      </w:r>
      <w:r w:rsidR="00D0212F" w:rsidRPr="00291024">
        <w:rPr>
          <w:rFonts w:ascii="Verdana" w:hAnsi="Verdana" w:cs="Times New Roman"/>
          <w:sz w:val="20"/>
          <w:szCs w:val="20"/>
        </w:rPr>
        <w:t>, serão recusados pelo sistema</w:t>
      </w:r>
      <w:r w:rsidR="00630DD3" w:rsidRPr="00291024">
        <w:rPr>
          <w:rFonts w:ascii="Verdana" w:hAnsi="Verdana" w:cs="Times New Roman"/>
          <w:sz w:val="20"/>
          <w:szCs w:val="20"/>
        </w:rPr>
        <w:t>.</w:t>
      </w:r>
    </w:p>
    <w:p w14:paraId="7A93899A" w14:textId="6720063A" w:rsidR="00A67631" w:rsidRPr="00291024" w:rsidRDefault="00A67631" w:rsidP="00C35551">
      <w:pPr>
        <w:autoSpaceDE w:val="0"/>
        <w:autoSpaceDN w:val="0"/>
        <w:adjustRightInd w:val="0"/>
        <w:spacing w:after="0" w:line="240" w:lineRule="auto"/>
        <w:jc w:val="both"/>
        <w:rPr>
          <w:rFonts w:ascii="Verdana" w:hAnsi="Verdana" w:cs="Times New Roman"/>
          <w:sz w:val="20"/>
          <w:szCs w:val="20"/>
        </w:rPr>
      </w:pPr>
    </w:p>
    <w:p w14:paraId="193A0768" w14:textId="3F27C5B5" w:rsidR="00630DD3" w:rsidRPr="00291024" w:rsidRDefault="004A605A" w:rsidP="00C35551">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 xml:space="preserve">O cadastro </w:t>
      </w:r>
      <w:r w:rsidRPr="00291024">
        <w:rPr>
          <w:rFonts w:ascii="Verdana" w:hAnsi="Verdana" w:cs="Times New Roman"/>
          <w:sz w:val="20"/>
          <w:szCs w:val="20"/>
        </w:rPr>
        <w:t xml:space="preserve">das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sz w:val="20"/>
          <w:szCs w:val="20"/>
        </w:rPr>
        <w:t>no</w:t>
      </w:r>
      <w:r w:rsidR="0089561B" w:rsidRPr="00291024">
        <w:rPr>
          <w:rFonts w:ascii="Verdana" w:hAnsi="Verdana"/>
          <w:sz w:val="20"/>
          <w:szCs w:val="20"/>
        </w:rPr>
        <w:t>(s)</w:t>
      </w:r>
      <w:r w:rsidRPr="00291024">
        <w:rPr>
          <w:rFonts w:ascii="Verdana" w:hAnsi="Verdana"/>
          <w:sz w:val="20"/>
          <w:szCs w:val="20"/>
        </w:rPr>
        <w:t xml:space="preserve"> balcão</w:t>
      </w:r>
      <w:r w:rsidR="0089561B" w:rsidRPr="00291024">
        <w:rPr>
          <w:rFonts w:ascii="Verdana" w:hAnsi="Verdana"/>
          <w:sz w:val="20"/>
          <w:szCs w:val="20"/>
        </w:rPr>
        <w:t>(</w:t>
      </w:r>
      <w:proofErr w:type="spellStart"/>
      <w:r w:rsidR="0089561B" w:rsidRPr="00291024">
        <w:rPr>
          <w:rFonts w:ascii="Verdana" w:hAnsi="Verdana"/>
          <w:sz w:val="20"/>
          <w:szCs w:val="20"/>
        </w:rPr>
        <w:t>ões</w:t>
      </w:r>
      <w:proofErr w:type="spellEnd"/>
      <w:r w:rsidR="0089561B" w:rsidRPr="00291024">
        <w:rPr>
          <w:rFonts w:ascii="Verdana" w:hAnsi="Verdana"/>
          <w:sz w:val="20"/>
          <w:szCs w:val="20"/>
        </w:rPr>
        <w:t>)</w:t>
      </w:r>
      <w:r w:rsidRPr="00291024">
        <w:rPr>
          <w:rFonts w:ascii="Verdana" w:hAnsi="Verdana"/>
          <w:sz w:val="20"/>
          <w:szCs w:val="20"/>
        </w:rPr>
        <w:t xml:space="preserve"> de atendimento ocorrerá da seguinte forma:</w:t>
      </w:r>
    </w:p>
    <w:p w14:paraId="51B0D2F8" w14:textId="77777777" w:rsidR="00462F47" w:rsidRPr="00291024" w:rsidRDefault="00462F47" w:rsidP="00462F47">
      <w:pPr>
        <w:pStyle w:val="PargrafodaLista"/>
        <w:spacing w:after="0" w:line="240" w:lineRule="auto"/>
        <w:ind w:left="567"/>
        <w:contextualSpacing w:val="0"/>
        <w:jc w:val="both"/>
        <w:rPr>
          <w:rFonts w:ascii="Verdana" w:hAnsi="Verdana" w:cs="Times New Roman"/>
          <w:sz w:val="20"/>
          <w:szCs w:val="20"/>
        </w:rPr>
      </w:pPr>
    </w:p>
    <w:p w14:paraId="0CDF52B5" w14:textId="1585AE89" w:rsidR="00630DD3" w:rsidRPr="00291024" w:rsidRDefault="00630DD3" w:rsidP="00C35551">
      <w:pPr>
        <w:pStyle w:val="PargrafodaLista"/>
        <w:spacing w:after="0" w:line="240" w:lineRule="auto"/>
        <w:ind w:left="567"/>
        <w:contextualSpacing w:val="0"/>
        <w:jc w:val="both"/>
        <w:rPr>
          <w:rFonts w:ascii="Verdana" w:hAnsi="Verdana" w:cs="Times New Roman"/>
          <w:sz w:val="20"/>
          <w:szCs w:val="20"/>
        </w:rPr>
      </w:pPr>
      <w:r w:rsidRPr="00291024">
        <w:rPr>
          <w:rFonts w:ascii="Verdana" w:hAnsi="Verdana" w:cs="Times New Roman"/>
          <w:b/>
          <w:bCs/>
          <w:sz w:val="20"/>
          <w:szCs w:val="20"/>
        </w:rPr>
        <w:t>Internacional Shopping</w:t>
      </w:r>
      <w:r w:rsidR="00A67631" w:rsidRPr="00291024">
        <w:rPr>
          <w:rFonts w:ascii="Verdana" w:hAnsi="Verdana" w:cs="Times New Roman"/>
          <w:sz w:val="20"/>
          <w:szCs w:val="20"/>
        </w:rPr>
        <w:t>: 1°</w:t>
      </w:r>
      <w:r w:rsidR="00665544" w:rsidRPr="00291024">
        <w:rPr>
          <w:rFonts w:ascii="Verdana" w:hAnsi="Verdana" w:cs="Times New Roman"/>
          <w:sz w:val="20"/>
          <w:szCs w:val="20"/>
        </w:rPr>
        <w:t xml:space="preserve"> (primeiro)</w:t>
      </w:r>
      <w:r w:rsidR="00A67631" w:rsidRPr="00291024">
        <w:rPr>
          <w:rFonts w:ascii="Verdana" w:hAnsi="Verdana" w:cs="Times New Roman"/>
          <w:sz w:val="20"/>
          <w:szCs w:val="20"/>
        </w:rPr>
        <w:t xml:space="preserve"> piso, próximo </w:t>
      </w:r>
      <w:r w:rsidR="00665544" w:rsidRPr="00291024">
        <w:rPr>
          <w:rFonts w:ascii="Verdana" w:hAnsi="Verdana" w:cs="Times New Roman"/>
          <w:sz w:val="20"/>
          <w:szCs w:val="20"/>
        </w:rPr>
        <w:t>ao cinema</w:t>
      </w:r>
      <w:r w:rsidRPr="00291024">
        <w:rPr>
          <w:rFonts w:ascii="Verdana" w:hAnsi="Verdana" w:cs="Times New Roman"/>
          <w:sz w:val="20"/>
          <w:szCs w:val="20"/>
        </w:rPr>
        <w:t>,</w:t>
      </w:r>
      <w:r w:rsidR="00A67631" w:rsidRPr="00291024">
        <w:rPr>
          <w:rFonts w:ascii="Verdana" w:hAnsi="Verdana" w:cs="Times New Roman"/>
          <w:sz w:val="20"/>
          <w:szCs w:val="20"/>
        </w:rPr>
        <w:t xml:space="preserve"> de segunda a sábado, das 10h00 às 21h30, e nos domingos e feriados, das 14h00 às 19h30.</w:t>
      </w:r>
    </w:p>
    <w:p w14:paraId="5562D7B3" w14:textId="77777777" w:rsidR="00B3683A" w:rsidRPr="00291024" w:rsidRDefault="00B3683A" w:rsidP="00C35551">
      <w:pPr>
        <w:pStyle w:val="PargrafodaLista"/>
        <w:spacing w:after="0" w:line="240" w:lineRule="auto"/>
        <w:ind w:left="567"/>
        <w:contextualSpacing w:val="0"/>
        <w:jc w:val="both"/>
        <w:rPr>
          <w:rFonts w:ascii="Verdana" w:hAnsi="Verdana" w:cs="Times New Roman"/>
          <w:sz w:val="20"/>
          <w:szCs w:val="20"/>
        </w:rPr>
      </w:pPr>
    </w:p>
    <w:p w14:paraId="5AE1700B" w14:textId="3063E027" w:rsidR="00462F47" w:rsidRPr="00291024" w:rsidRDefault="00462F47" w:rsidP="00462F47">
      <w:pPr>
        <w:pStyle w:val="PargrafodaLista"/>
        <w:spacing w:after="0" w:line="240" w:lineRule="auto"/>
        <w:ind w:left="567"/>
        <w:contextualSpacing w:val="0"/>
        <w:jc w:val="both"/>
        <w:rPr>
          <w:rFonts w:ascii="Verdana" w:hAnsi="Verdana" w:cs="Times New Roman"/>
          <w:sz w:val="20"/>
          <w:szCs w:val="20"/>
        </w:rPr>
      </w:pPr>
      <w:r w:rsidRPr="00291024">
        <w:rPr>
          <w:rFonts w:ascii="Verdana" w:hAnsi="Verdana" w:cs="Times New Roman"/>
          <w:b/>
          <w:bCs/>
          <w:sz w:val="20"/>
          <w:szCs w:val="20"/>
        </w:rPr>
        <w:t>Mais Shopping</w:t>
      </w:r>
      <w:r w:rsidRPr="00291024">
        <w:rPr>
          <w:rFonts w:ascii="Verdana" w:hAnsi="Verdana" w:cs="Times New Roman"/>
          <w:sz w:val="20"/>
          <w:szCs w:val="20"/>
        </w:rPr>
        <w:t>: 2º (segundo) piso</w:t>
      </w:r>
      <w:r w:rsidR="00982CE8" w:rsidRPr="00291024">
        <w:rPr>
          <w:rFonts w:ascii="Verdana" w:hAnsi="Verdana" w:cs="Times New Roman"/>
          <w:sz w:val="20"/>
          <w:szCs w:val="20"/>
        </w:rPr>
        <w:t>, próximo ao Poupatempo</w:t>
      </w:r>
      <w:r w:rsidRPr="00291024">
        <w:rPr>
          <w:rFonts w:ascii="Verdana" w:hAnsi="Verdana" w:cs="Times New Roman"/>
          <w:sz w:val="20"/>
          <w:szCs w:val="20"/>
        </w:rPr>
        <w:t>, de segunda a sábado, das 10h00 às 22h00, e nos domingos e feriados, das 12h00 às 18h00.</w:t>
      </w:r>
    </w:p>
    <w:p w14:paraId="4CBD26C9" w14:textId="77777777" w:rsidR="00B3683A" w:rsidRPr="00291024" w:rsidRDefault="00B3683A" w:rsidP="00C35551">
      <w:pPr>
        <w:pStyle w:val="PargrafodaLista"/>
        <w:spacing w:after="0" w:line="240" w:lineRule="auto"/>
        <w:ind w:left="567"/>
        <w:contextualSpacing w:val="0"/>
        <w:jc w:val="both"/>
        <w:rPr>
          <w:rFonts w:ascii="Verdana" w:hAnsi="Verdana" w:cs="Times New Roman"/>
          <w:sz w:val="20"/>
          <w:szCs w:val="20"/>
        </w:rPr>
      </w:pPr>
    </w:p>
    <w:p w14:paraId="098A585F" w14:textId="04FA34B8" w:rsidR="00630DD3" w:rsidRPr="00291024" w:rsidRDefault="00630DD3" w:rsidP="00C35551">
      <w:pPr>
        <w:pStyle w:val="PargrafodaLista"/>
        <w:spacing w:after="0" w:line="240" w:lineRule="auto"/>
        <w:ind w:left="567"/>
        <w:contextualSpacing w:val="0"/>
        <w:jc w:val="both"/>
        <w:rPr>
          <w:rFonts w:ascii="Verdana" w:hAnsi="Verdana" w:cs="Times New Roman"/>
          <w:sz w:val="20"/>
          <w:szCs w:val="20"/>
        </w:rPr>
      </w:pPr>
      <w:r w:rsidRPr="00291024">
        <w:rPr>
          <w:rFonts w:ascii="Verdana" w:hAnsi="Verdana" w:cs="Times New Roman"/>
          <w:b/>
          <w:bCs/>
          <w:sz w:val="20"/>
          <w:szCs w:val="20"/>
        </w:rPr>
        <w:t>Shopping Light</w:t>
      </w:r>
      <w:r w:rsidR="00DA6AD1" w:rsidRPr="00291024">
        <w:rPr>
          <w:rFonts w:ascii="Verdana" w:hAnsi="Verdana" w:cs="Times New Roman"/>
          <w:sz w:val="20"/>
          <w:szCs w:val="20"/>
        </w:rPr>
        <w:t>:</w:t>
      </w:r>
      <w:r w:rsidRPr="00291024">
        <w:rPr>
          <w:rFonts w:ascii="Verdana" w:hAnsi="Verdana" w:cs="Times New Roman"/>
          <w:sz w:val="20"/>
          <w:szCs w:val="20"/>
        </w:rPr>
        <w:t xml:space="preserve"> </w:t>
      </w:r>
      <w:r w:rsidR="00665544" w:rsidRPr="00291024">
        <w:rPr>
          <w:rFonts w:ascii="Verdana" w:hAnsi="Verdana" w:cs="Times New Roman"/>
          <w:sz w:val="20"/>
          <w:szCs w:val="20"/>
        </w:rPr>
        <w:t xml:space="preserve">3º (terceiro) piso, </w:t>
      </w:r>
      <w:r w:rsidR="00840F2C" w:rsidRPr="00291024">
        <w:rPr>
          <w:rFonts w:ascii="Verdana" w:hAnsi="Verdana" w:cs="Times New Roman"/>
          <w:sz w:val="20"/>
          <w:szCs w:val="20"/>
        </w:rPr>
        <w:t xml:space="preserve">de segunda a sábado, das </w:t>
      </w:r>
      <w:r w:rsidR="00665544" w:rsidRPr="00291024">
        <w:rPr>
          <w:rFonts w:ascii="Verdana" w:hAnsi="Verdana" w:cs="Times New Roman"/>
          <w:sz w:val="20"/>
          <w:szCs w:val="20"/>
        </w:rPr>
        <w:t>09</w:t>
      </w:r>
      <w:r w:rsidR="00840F2C" w:rsidRPr="00291024">
        <w:rPr>
          <w:rFonts w:ascii="Verdana" w:hAnsi="Verdana" w:cs="Times New Roman"/>
          <w:sz w:val="20"/>
          <w:szCs w:val="20"/>
        </w:rPr>
        <w:t>h00 às 2</w:t>
      </w:r>
      <w:r w:rsidR="00665544" w:rsidRPr="00291024">
        <w:rPr>
          <w:rFonts w:ascii="Verdana" w:hAnsi="Verdana" w:cs="Times New Roman"/>
          <w:sz w:val="20"/>
          <w:szCs w:val="20"/>
        </w:rPr>
        <w:t>1</w:t>
      </w:r>
      <w:r w:rsidR="00840F2C" w:rsidRPr="00291024">
        <w:rPr>
          <w:rFonts w:ascii="Verdana" w:hAnsi="Verdana" w:cs="Times New Roman"/>
          <w:sz w:val="20"/>
          <w:szCs w:val="20"/>
        </w:rPr>
        <w:t>h00, e nos domingos e feriados, das 1</w:t>
      </w:r>
      <w:r w:rsidR="00665544" w:rsidRPr="00291024">
        <w:rPr>
          <w:rFonts w:ascii="Verdana" w:hAnsi="Verdana" w:cs="Times New Roman"/>
          <w:sz w:val="20"/>
          <w:szCs w:val="20"/>
        </w:rPr>
        <w:t>1</w:t>
      </w:r>
      <w:r w:rsidR="00840F2C" w:rsidRPr="00291024">
        <w:rPr>
          <w:rFonts w:ascii="Verdana" w:hAnsi="Verdana" w:cs="Times New Roman"/>
          <w:sz w:val="20"/>
          <w:szCs w:val="20"/>
        </w:rPr>
        <w:t>h00 às 1</w:t>
      </w:r>
      <w:r w:rsidR="00665544" w:rsidRPr="00291024">
        <w:rPr>
          <w:rFonts w:ascii="Verdana" w:hAnsi="Verdana" w:cs="Times New Roman"/>
          <w:sz w:val="20"/>
          <w:szCs w:val="20"/>
        </w:rPr>
        <w:t>7</w:t>
      </w:r>
      <w:r w:rsidR="00840F2C" w:rsidRPr="00291024">
        <w:rPr>
          <w:rFonts w:ascii="Verdana" w:hAnsi="Verdana" w:cs="Times New Roman"/>
          <w:sz w:val="20"/>
          <w:szCs w:val="20"/>
        </w:rPr>
        <w:t>h00.</w:t>
      </w:r>
    </w:p>
    <w:p w14:paraId="3D44CE31" w14:textId="77777777" w:rsidR="003463EA" w:rsidRPr="00291024" w:rsidRDefault="003463EA" w:rsidP="00C35551">
      <w:pPr>
        <w:pStyle w:val="PargrafodaLista"/>
        <w:spacing w:after="0" w:line="240" w:lineRule="auto"/>
        <w:ind w:left="567"/>
        <w:contextualSpacing w:val="0"/>
        <w:jc w:val="both"/>
        <w:rPr>
          <w:rFonts w:ascii="Verdana" w:hAnsi="Verdana" w:cs="Times New Roman"/>
          <w:sz w:val="20"/>
          <w:szCs w:val="20"/>
        </w:rPr>
      </w:pPr>
    </w:p>
    <w:p w14:paraId="43549E77" w14:textId="77777777" w:rsidR="003463EA" w:rsidRPr="00291024" w:rsidRDefault="003463EA" w:rsidP="003463EA">
      <w:pPr>
        <w:pStyle w:val="PargrafodaLista"/>
        <w:spacing w:after="0" w:line="240" w:lineRule="auto"/>
        <w:ind w:left="567"/>
        <w:contextualSpacing w:val="0"/>
        <w:jc w:val="both"/>
        <w:rPr>
          <w:rFonts w:ascii="Verdana" w:hAnsi="Verdana" w:cs="Times New Roman"/>
          <w:sz w:val="20"/>
          <w:szCs w:val="20"/>
        </w:rPr>
      </w:pPr>
      <w:r w:rsidRPr="00291024">
        <w:rPr>
          <w:rFonts w:ascii="Verdana" w:hAnsi="Verdana" w:cs="Times New Roman"/>
          <w:b/>
          <w:bCs/>
          <w:sz w:val="20"/>
          <w:szCs w:val="20"/>
        </w:rPr>
        <w:t>Top Center Shopping</w:t>
      </w:r>
      <w:r w:rsidRPr="00291024">
        <w:rPr>
          <w:rFonts w:ascii="Verdana" w:hAnsi="Verdana" w:cs="Times New Roman"/>
          <w:sz w:val="20"/>
          <w:szCs w:val="20"/>
        </w:rPr>
        <w:t xml:space="preserve">: Piso Paulista, próximo à </w:t>
      </w:r>
      <w:proofErr w:type="spellStart"/>
      <w:r w:rsidRPr="00291024">
        <w:rPr>
          <w:rFonts w:ascii="Verdana" w:hAnsi="Verdana" w:cs="Times New Roman"/>
          <w:sz w:val="20"/>
          <w:szCs w:val="20"/>
        </w:rPr>
        <w:t>Temakeria</w:t>
      </w:r>
      <w:proofErr w:type="spellEnd"/>
      <w:r w:rsidRPr="00291024">
        <w:rPr>
          <w:rFonts w:ascii="Verdana" w:hAnsi="Verdana" w:cs="Times New Roman"/>
          <w:sz w:val="20"/>
          <w:szCs w:val="20"/>
        </w:rPr>
        <w:t>, de segunda a sábado, das 09h00 às 21h00, e nos domingos e feriados, das 12h00 às 18h00.</w:t>
      </w:r>
    </w:p>
    <w:p w14:paraId="104A4509" w14:textId="77777777" w:rsidR="00B3683A" w:rsidRPr="00291024" w:rsidRDefault="00B3683A" w:rsidP="00C35551">
      <w:pPr>
        <w:pStyle w:val="PargrafodaLista"/>
        <w:spacing w:after="0" w:line="240" w:lineRule="auto"/>
        <w:ind w:left="567"/>
        <w:contextualSpacing w:val="0"/>
        <w:jc w:val="both"/>
        <w:rPr>
          <w:rFonts w:ascii="Verdana" w:hAnsi="Verdana" w:cs="Times New Roman"/>
          <w:sz w:val="20"/>
          <w:szCs w:val="20"/>
        </w:rPr>
      </w:pPr>
    </w:p>
    <w:p w14:paraId="3A4C3AC2" w14:textId="080F2B14" w:rsidR="00630DD3" w:rsidRPr="00291024" w:rsidRDefault="00630DD3" w:rsidP="00C35551">
      <w:pPr>
        <w:pStyle w:val="PargrafodaLista"/>
        <w:spacing w:after="0" w:line="240" w:lineRule="auto"/>
        <w:ind w:left="567"/>
        <w:contextualSpacing w:val="0"/>
        <w:jc w:val="both"/>
        <w:rPr>
          <w:rFonts w:ascii="Verdana" w:hAnsi="Verdana" w:cs="Times New Roman"/>
          <w:sz w:val="20"/>
          <w:szCs w:val="20"/>
        </w:rPr>
      </w:pPr>
      <w:r w:rsidRPr="00291024">
        <w:rPr>
          <w:rFonts w:ascii="Verdana" w:hAnsi="Verdana" w:cs="Times New Roman"/>
          <w:b/>
          <w:bCs/>
          <w:sz w:val="20"/>
          <w:szCs w:val="20"/>
        </w:rPr>
        <w:t>Morumbi Town Shopping</w:t>
      </w:r>
      <w:r w:rsidR="00840F2C" w:rsidRPr="00291024">
        <w:rPr>
          <w:rFonts w:ascii="Verdana" w:hAnsi="Verdana" w:cs="Times New Roman"/>
          <w:sz w:val="20"/>
          <w:szCs w:val="20"/>
        </w:rPr>
        <w:t xml:space="preserve">: </w:t>
      </w:r>
      <w:r w:rsidR="00F2260C" w:rsidRPr="00291024">
        <w:rPr>
          <w:rFonts w:ascii="Verdana" w:hAnsi="Verdana" w:cs="Times New Roman"/>
          <w:sz w:val="20"/>
          <w:szCs w:val="20"/>
        </w:rPr>
        <w:t>LUC 150B, 1º (primeiro) piso, ao lado da Star Point</w:t>
      </w:r>
      <w:r w:rsidR="0012123C" w:rsidRPr="00291024">
        <w:rPr>
          <w:rFonts w:ascii="Verdana" w:hAnsi="Verdana" w:cs="Times New Roman"/>
          <w:sz w:val="20"/>
          <w:szCs w:val="20"/>
        </w:rPr>
        <w:t xml:space="preserve">, </w:t>
      </w:r>
      <w:r w:rsidR="00840F2C" w:rsidRPr="00291024">
        <w:rPr>
          <w:rFonts w:ascii="Verdana" w:hAnsi="Verdana" w:cs="Times New Roman"/>
          <w:sz w:val="20"/>
          <w:szCs w:val="20"/>
        </w:rPr>
        <w:t>de segunda a sábado, das 10h00 às 22h00, e nos domingos e feriados, das 1</w:t>
      </w:r>
      <w:r w:rsidR="008D0D0D" w:rsidRPr="00291024">
        <w:rPr>
          <w:rFonts w:ascii="Verdana" w:hAnsi="Verdana" w:cs="Times New Roman"/>
          <w:sz w:val="20"/>
          <w:szCs w:val="20"/>
        </w:rPr>
        <w:t>4</w:t>
      </w:r>
      <w:r w:rsidR="00840F2C" w:rsidRPr="00291024">
        <w:rPr>
          <w:rFonts w:ascii="Verdana" w:hAnsi="Verdana" w:cs="Times New Roman"/>
          <w:sz w:val="20"/>
          <w:szCs w:val="20"/>
        </w:rPr>
        <w:t>h00 às 20h00.</w:t>
      </w:r>
    </w:p>
    <w:p w14:paraId="73E9F134" w14:textId="558AF27D" w:rsidR="00630DD3" w:rsidRPr="00291024" w:rsidRDefault="00630DD3" w:rsidP="00C35551">
      <w:pPr>
        <w:pStyle w:val="PargrafodaLista"/>
        <w:spacing w:after="0" w:line="240" w:lineRule="auto"/>
        <w:contextualSpacing w:val="0"/>
        <w:rPr>
          <w:rFonts w:ascii="Calibri Light" w:eastAsia="Times New Roman" w:hAnsi="Calibri Light" w:cs="Calibri Light"/>
        </w:rPr>
      </w:pPr>
    </w:p>
    <w:p w14:paraId="628674A3" w14:textId="0D9CB58B" w:rsidR="00D0212F" w:rsidRPr="00291024" w:rsidRDefault="00630DD3" w:rsidP="00C35551">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Para todos os casos, será garantido </w:t>
      </w:r>
      <w:r w:rsidR="00D0212F" w:rsidRPr="00291024">
        <w:rPr>
          <w:rFonts w:ascii="Verdana" w:hAnsi="Verdana" w:cs="Times New Roman"/>
          <w:sz w:val="20"/>
          <w:szCs w:val="20"/>
        </w:rPr>
        <w:t xml:space="preserve">atendimento dos participantes que </w:t>
      </w:r>
      <w:r w:rsidR="00442414" w:rsidRPr="00291024">
        <w:rPr>
          <w:rFonts w:ascii="Verdana" w:hAnsi="Verdana" w:cs="Times New Roman"/>
          <w:sz w:val="20"/>
          <w:szCs w:val="20"/>
        </w:rPr>
        <w:t>ingressarem</w:t>
      </w:r>
      <w:r w:rsidR="00D0212F" w:rsidRPr="00291024">
        <w:rPr>
          <w:rFonts w:ascii="Verdana" w:hAnsi="Verdana" w:cs="Times New Roman"/>
          <w:sz w:val="20"/>
          <w:szCs w:val="20"/>
        </w:rPr>
        <w:t xml:space="preserve"> na fila</w:t>
      </w:r>
      <w:r w:rsidR="00442414" w:rsidRPr="00291024">
        <w:rPr>
          <w:rFonts w:ascii="Verdana" w:hAnsi="Verdana" w:cs="Times New Roman"/>
          <w:sz w:val="20"/>
          <w:szCs w:val="20"/>
        </w:rPr>
        <w:t xml:space="preserve"> antes d</w:t>
      </w:r>
      <w:r w:rsidR="0068582B" w:rsidRPr="00291024">
        <w:rPr>
          <w:rFonts w:ascii="Verdana" w:hAnsi="Verdana" w:cs="Times New Roman"/>
          <w:sz w:val="20"/>
          <w:szCs w:val="20"/>
        </w:rPr>
        <w:t>e seu</w:t>
      </w:r>
      <w:r w:rsidR="00442414" w:rsidRPr="00291024">
        <w:rPr>
          <w:rFonts w:ascii="Verdana" w:hAnsi="Verdana" w:cs="Times New Roman"/>
          <w:sz w:val="20"/>
          <w:szCs w:val="20"/>
        </w:rPr>
        <w:t xml:space="preserve"> encerramento</w:t>
      </w:r>
      <w:r w:rsidR="00A67631" w:rsidRPr="00291024">
        <w:rPr>
          <w:rFonts w:ascii="Verdana" w:hAnsi="Verdana" w:cs="Times New Roman"/>
          <w:sz w:val="20"/>
          <w:szCs w:val="20"/>
        </w:rPr>
        <w:t xml:space="preserve"> no último dia </w:t>
      </w:r>
      <w:r w:rsidR="001A6217" w:rsidRPr="00291024">
        <w:rPr>
          <w:rFonts w:ascii="Verdana" w:hAnsi="Verdana" w:cs="Times New Roman"/>
          <w:sz w:val="20"/>
          <w:szCs w:val="20"/>
        </w:rPr>
        <w:t>de participação respectivo de cada shopping.</w:t>
      </w:r>
    </w:p>
    <w:p w14:paraId="5B358ABF" w14:textId="77777777" w:rsidR="00D0212F" w:rsidRPr="00291024" w:rsidRDefault="00D0212F" w:rsidP="00C35551">
      <w:pPr>
        <w:autoSpaceDE w:val="0"/>
        <w:autoSpaceDN w:val="0"/>
        <w:adjustRightInd w:val="0"/>
        <w:spacing w:after="0" w:line="240" w:lineRule="auto"/>
        <w:jc w:val="both"/>
        <w:rPr>
          <w:rFonts w:ascii="Verdana" w:hAnsi="Verdana" w:cs="Times New Roman"/>
          <w:sz w:val="20"/>
          <w:szCs w:val="20"/>
        </w:rPr>
      </w:pPr>
    </w:p>
    <w:p w14:paraId="42D23BAA" w14:textId="77777777" w:rsidR="005D59A0" w:rsidRPr="00291024" w:rsidRDefault="005D59A0" w:rsidP="005D59A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O cadastro nesta promoção deverá ser realizado 1 (uma) única vez durante todo o período de vigência desta, sendo este controle vinculado ao CPF, nome completo, número do celular, data de nascimento, endereço e e-mail.</w:t>
      </w:r>
    </w:p>
    <w:p w14:paraId="1647AFF1" w14:textId="77777777" w:rsidR="005D59A0" w:rsidRPr="00291024" w:rsidRDefault="005D59A0" w:rsidP="005D59A0">
      <w:pPr>
        <w:autoSpaceDE w:val="0"/>
        <w:autoSpaceDN w:val="0"/>
        <w:adjustRightInd w:val="0"/>
        <w:spacing w:after="0" w:line="240" w:lineRule="auto"/>
        <w:jc w:val="both"/>
        <w:rPr>
          <w:rFonts w:ascii="Verdana" w:hAnsi="Verdana" w:cs="Times New Roman"/>
          <w:sz w:val="20"/>
          <w:szCs w:val="20"/>
        </w:rPr>
      </w:pPr>
    </w:p>
    <w:p w14:paraId="57357974" w14:textId="77777777" w:rsidR="005D59A0" w:rsidRPr="00291024" w:rsidRDefault="005D59A0" w:rsidP="005D59A0">
      <w:pPr>
        <w:spacing w:after="0" w:line="240" w:lineRule="auto"/>
        <w:jc w:val="both"/>
        <w:rPr>
          <w:rFonts w:ascii="Verdana" w:eastAsia="Times New Roman" w:hAnsi="Verdana" w:cs="Segoe UI"/>
          <w:sz w:val="20"/>
          <w:szCs w:val="20"/>
          <w:lang w:eastAsia="pt-BR"/>
        </w:rPr>
      </w:pPr>
      <w:r w:rsidRPr="00291024">
        <w:rPr>
          <w:rFonts w:ascii="Verdana" w:eastAsia="Times New Roman" w:hAnsi="Verdana" w:cs="Segoe UI"/>
          <w:sz w:val="20"/>
          <w:szCs w:val="20"/>
          <w:lang w:eastAsia="pt-BR"/>
        </w:rPr>
        <w:t xml:space="preserve">Caso o participante já tenha os dados cadastrados no sistema, as informações serão apenas confirmadas. Em caso negativo, será necessário realizar o cadastro completo. </w:t>
      </w:r>
    </w:p>
    <w:p w14:paraId="39814D3A" w14:textId="77777777" w:rsidR="005D59A0" w:rsidRPr="00291024" w:rsidRDefault="005D59A0" w:rsidP="005D59A0">
      <w:pPr>
        <w:spacing w:after="0" w:line="240" w:lineRule="auto"/>
        <w:jc w:val="both"/>
        <w:rPr>
          <w:rFonts w:ascii="Verdana" w:eastAsia="Times New Roman" w:hAnsi="Verdana" w:cs="Arial"/>
          <w:sz w:val="20"/>
          <w:szCs w:val="20"/>
          <w:lang w:eastAsia="pt-BR"/>
        </w:rPr>
      </w:pPr>
    </w:p>
    <w:p w14:paraId="307C8E1A" w14:textId="77777777" w:rsidR="005D59A0" w:rsidRPr="00291024" w:rsidRDefault="005D59A0" w:rsidP="005D59A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Ficam os participantes, cientes, desde já, que o cadastro é individualizado, por meio do CPF e que o saldo remanescente acumulado, não poderá, em hipótese alguma, ser transferido e/ou dividido com outra pessoa, independentemente do grau de parentesco e/ou amizade. Da mesma forma, não será admitida, por força de legislação fiscal, divisão de valores de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w:t>
      </w:r>
      <w:r w:rsidRPr="00291024">
        <w:rPr>
          <w:rFonts w:ascii="Verdana" w:hAnsi="Verdana" w:cs="Times New Roman"/>
          <w:sz w:val="20"/>
          <w:szCs w:val="20"/>
        </w:rPr>
        <w:t xml:space="preserve"> </w:t>
      </w:r>
      <w:r w:rsidRPr="00291024">
        <w:rPr>
          <w:rFonts w:ascii="Verdana" w:hAnsi="Verdana" w:cstheme="minorHAnsi"/>
          <w:sz w:val="20"/>
          <w:szCs w:val="20"/>
        </w:rPr>
        <w:t>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cs="Times New Roman"/>
          <w:sz w:val="20"/>
          <w:szCs w:val="20"/>
        </w:rPr>
        <w:t>entre participantes no ato da compra.</w:t>
      </w:r>
    </w:p>
    <w:p w14:paraId="356441BB" w14:textId="77777777" w:rsidR="005D59A0" w:rsidRPr="00291024" w:rsidRDefault="005D59A0" w:rsidP="005D59A0">
      <w:pPr>
        <w:autoSpaceDE w:val="0"/>
        <w:autoSpaceDN w:val="0"/>
        <w:adjustRightInd w:val="0"/>
        <w:spacing w:after="0" w:line="240" w:lineRule="auto"/>
        <w:jc w:val="both"/>
        <w:rPr>
          <w:rFonts w:ascii="Verdana" w:hAnsi="Verdana" w:cs="Times New Roman"/>
          <w:sz w:val="20"/>
          <w:szCs w:val="20"/>
        </w:rPr>
      </w:pPr>
    </w:p>
    <w:p w14:paraId="623A64F2" w14:textId="77777777" w:rsidR="005D59A0" w:rsidRPr="00291024" w:rsidRDefault="005D59A0" w:rsidP="005D59A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Após o período de validação da(s)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cs="Times New Roman"/>
          <w:sz w:val="20"/>
          <w:szCs w:val="20"/>
        </w:rPr>
        <w:t>cadastrado(s) - de acordo com o tempo sistêmico, o sistema gerará a quantidade de números da sorte a que fizer jus o participante, oportunidade em que ficará registrado para consulta.</w:t>
      </w:r>
    </w:p>
    <w:p w14:paraId="29B0CEC2" w14:textId="7EF8AD7B" w:rsidR="007378C5" w:rsidRPr="00291024" w:rsidRDefault="007378C5" w:rsidP="00C35551">
      <w:pPr>
        <w:autoSpaceDE w:val="0"/>
        <w:autoSpaceDN w:val="0"/>
        <w:adjustRightInd w:val="0"/>
        <w:spacing w:after="0" w:line="240" w:lineRule="auto"/>
        <w:jc w:val="both"/>
        <w:rPr>
          <w:rFonts w:ascii="Verdana" w:hAnsi="Verdana" w:cs="Times New Roman"/>
          <w:sz w:val="20"/>
          <w:szCs w:val="20"/>
        </w:rPr>
      </w:pPr>
    </w:p>
    <w:p w14:paraId="2256F4AC" w14:textId="77777777" w:rsidR="007425AC" w:rsidRPr="00291024" w:rsidRDefault="007425AC" w:rsidP="007425A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Caso alguma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w:t>
      </w:r>
      <w:r w:rsidRPr="00291024">
        <w:rPr>
          <w:rFonts w:ascii="Verdana" w:hAnsi="Verdana" w:cs="Times New Roman"/>
          <w:sz w:val="20"/>
          <w:szCs w:val="20"/>
        </w:rPr>
        <w:t xml:space="preserve"> esteja ilegível ou não seja aceito, o participante precisará retificá-lo durante o período de vigência da promoção, sob </w:t>
      </w:r>
      <w:r w:rsidRPr="00291024">
        <w:rPr>
          <w:rFonts w:ascii="Verdana" w:hAnsi="Verdana" w:cs="Times New Roman"/>
          <w:sz w:val="20"/>
          <w:szCs w:val="20"/>
        </w:rPr>
        <w:lastRenderedPageBreak/>
        <w:t xml:space="preserve">pena de serem os referidos desconsiderados, podendo acarretar a impossibilidade de troca </w:t>
      </w:r>
      <w:r w:rsidRPr="00291024">
        <w:rPr>
          <w:rFonts w:ascii="Verdana" w:hAnsi="Verdana" w:cstheme="minorHAnsi"/>
          <w:sz w:val="20"/>
          <w:szCs w:val="20"/>
        </w:rPr>
        <w:t>pelo(s) número(s) da sorte</w:t>
      </w:r>
      <w:r w:rsidRPr="00291024">
        <w:rPr>
          <w:rFonts w:ascii="Verdana" w:hAnsi="Verdana" w:cs="Times New Roman"/>
          <w:sz w:val="20"/>
          <w:szCs w:val="20"/>
        </w:rPr>
        <w:t>, caso não seja alcançado o valor mínimo exigido.</w:t>
      </w:r>
    </w:p>
    <w:p w14:paraId="7CF533C3" w14:textId="77777777" w:rsidR="007425AC" w:rsidRPr="00291024" w:rsidRDefault="007425AC" w:rsidP="007425AC">
      <w:pPr>
        <w:autoSpaceDE w:val="0"/>
        <w:autoSpaceDN w:val="0"/>
        <w:adjustRightInd w:val="0"/>
        <w:spacing w:after="0" w:line="240" w:lineRule="auto"/>
        <w:jc w:val="both"/>
        <w:rPr>
          <w:rFonts w:ascii="Verdana" w:hAnsi="Verdana" w:cs="Times New Roman"/>
          <w:sz w:val="20"/>
          <w:szCs w:val="20"/>
        </w:rPr>
      </w:pPr>
    </w:p>
    <w:p w14:paraId="65CFB267" w14:textId="77777777" w:rsidR="007425AC" w:rsidRPr="00291024" w:rsidRDefault="007425AC" w:rsidP="007425A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O mero envio da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cs="Times New Roman"/>
          <w:sz w:val="20"/>
          <w:szCs w:val="20"/>
        </w:rPr>
        <w:t>por foto não garante o direito à participação.</w:t>
      </w:r>
    </w:p>
    <w:p w14:paraId="6BFC0F47" w14:textId="77777777" w:rsidR="007425AC" w:rsidRPr="00291024" w:rsidRDefault="007425AC" w:rsidP="007425AC">
      <w:pPr>
        <w:autoSpaceDE w:val="0"/>
        <w:autoSpaceDN w:val="0"/>
        <w:adjustRightInd w:val="0"/>
        <w:spacing w:after="0" w:line="240" w:lineRule="auto"/>
        <w:jc w:val="both"/>
        <w:rPr>
          <w:rFonts w:ascii="Verdana" w:hAnsi="Verdana" w:cs="Times New Roman"/>
          <w:sz w:val="20"/>
          <w:szCs w:val="20"/>
        </w:rPr>
      </w:pPr>
    </w:p>
    <w:p w14:paraId="3FE30C48" w14:textId="77777777" w:rsidR="007425AC" w:rsidRPr="00291024" w:rsidRDefault="007425AC" w:rsidP="007425AC">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É de inteira responsabilidade do participante acompanhar o status de validação de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w:t>
      </w:r>
      <w:r w:rsidRPr="00291024">
        <w:rPr>
          <w:rFonts w:ascii="Verdana" w:hAnsi="Verdana" w:cs="Times New Roman"/>
          <w:sz w:val="20"/>
          <w:szCs w:val="20"/>
        </w:rPr>
        <w:t xml:space="preserve"> por ele enviados.</w:t>
      </w:r>
    </w:p>
    <w:p w14:paraId="08549CB7" w14:textId="77777777" w:rsidR="00D0212F" w:rsidRPr="00291024" w:rsidRDefault="00D0212F" w:rsidP="00C35551">
      <w:pPr>
        <w:spacing w:after="0" w:line="240" w:lineRule="auto"/>
        <w:jc w:val="both"/>
        <w:rPr>
          <w:rFonts w:ascii="Verdana" w:hAnsi="Verdana" w:cstheme="minorHAnsi"/>
          <w:sz w:val="20"/>
          <w:szCs w:val="20"/>
        </w:rPr>
      </w:pPr>
    </w:p>
    <w:p w14:paraId="19A50286" w14:textId="77777777" w:rsidR="002645F5" w:rsidRPr="00291024" w:rsidRDefault="002645F5" w:rsidP="002645F5">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Após o cadastramento e validação das </w:t>
      </w:r>
      <w:r w:rsidRPr="00291024">
        <w:rPr>
          <w:rFonts w:ascii="Verdana" w:hAnsi="Verdana" w:cstheme="minorHAnsi"/>
          <w:sz w:val="20"/>
          <w:szCs w:val="20"/>
        </w:rPr>
        <w:t>notas(s)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 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w:t>
      </w:r>
      <w:r w:rsidRPr="00291024">
        <w:rPr>
          <w:rFonts w:ascii="Verdana" w:hAnsi="Verdana" w:cs="Times New Roman"/>
          <w:sz w:val="20"/>
          <w:szCs w:val="20"/>
        </w:rPr>
        <w:t xml:space="preserve">, o sistema da promoção bloqueará a repetição das já utilizadas. Caso qualquer </w:t>
      </w:r>
      <w:r w:rsidRPr="00291024">
        <w:rPr>
          <w:rFonts w:ascii="Verdana" w:hAnsi="Verdana" w:cstheme="minorHAnsi"/>
          <w:sz w:val="20"/>
          <w:szCs w:val="20"/>
        </w:rPr>
        <w:t>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cs="Times New Roman"/>
          <w:sz w:val="20"/>
          <w:szCs w:val="20"/>
        </w:rPr>
        <w:t>cadastrado(s) não seja aceito, o participante será informado sobre o motivo da recusa.</w:t>
      </w:r>
    </w:p>
    <w:p w14:paraId="6A5E9A48" w14:textId="77777777" w:rsidR="002645F5" w:rsidRPr="00291024" w:rsidRDefault="002645F5" w:rsidP="002645F5">
      <w:pPr>
        <w:autoSpaceDE w:val="0"/>
        <w:autoSpaceDN w:val="0"/>
        <w:adjustRightInd w:val="0"/>
        <w:spacing w:after="0" w:line="240" w:lineRule="auto"/>
        <w:jc w:val="both"/>
        <w:rPr>
          <w:rFonts w:ascii="Verdana" w:hAnsi="Verdana" w:cs="Times New Roman"/>
          <w:sz w:val="20"/>
          <w:szCs w:val="20"/>
        </w:rPr>
      </w:pPr>
    </w:p>
    <w:p w14:paraId="4A51A08F" w14:textId="77777777" w:rsidR="002645F5" w:rsidRPr="00291024" w:rsidRDefault="002645F5" w:rsidP="002645F5">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 xml:space="preserve">Os comprovantes fiscais e seus arquivos deverão estar legíveis, sem rasuras e/ou erros, de modo a permitir a verificação de todos os dados contidos, em especial do seu emissor, data e valor, sob pena de invalidação. </w:t>
      </w:r>
    </w:p>
    <w:p w14:paraId="38897713" w14:textId="77777777" w:rsidR="002645F5" w:rsidRPr="00291024" w:rsidRDefault="002645F5" w:rsidP="002645F5">
      <w:pPr>
        <w:tabs>
          <w:tab w:val="left" w:pos="2070"/>
        </w:tabs>
        <w:autoSpaceDE w:val="0"/>
        <w:autoSpaceDN w:val="0"/>
        <w:adjustRightInd w:val="0"/>
        <w:spacing w:after="0" w:line="240" w:lineRule="auto"/>
        <w:jc w:val="both"/>
        <w:rPr>
          <w:rFonts w:ascii="Verdana" w:hAnsi="Verdana" w:cstheme="minorHAnsi"/>
          <w:sz w:val="20"/>
          <w:szCs w:val="20"/>
        </w:rPr>
      </w:pPr>
    </w:p>
    <w:p w14:paraId="0CA9E7AD" w14:textId="77777777" w:rsidR="002645F5" w:rsidRPr="00291024" w:rsidRDefault="002645F5" w:rsidP="002645F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Será válida para efeito de participação na presente, a compra de quaisquer produtos comercializados nas lojas participantes, exceto os listados no artigo 10 do Decreto 70.951/72, tais como medicamentos, armas e munições, explosivos, fogos de artifício ou estampido, bebidas alcoólicas, fumo e seus derivados.</w:t>
      </w:r>
    </w:p>
    <w:p w14:paraId="6D298E2B" w14:textId="77777777" w:rsidR="002645F5" w:rsidRPr="00291024" w:rsidRDefault="002645F5" w:rsidP="002645F5">
      <w:pPr>
        <w:autoSpaceDE w:val="0"/>
        <w:autoSpaceDN w:val="0"/>
        <w:adjustRightInd w:val="0"/>
        <w:spacing w:after="0" w:line="240" w:lineRule="auto"/>
        <w:jc w:val="both"/>
        <w:rPr>
          <w:rFonts w:ascii="Verdana" w:hAnsi="Verdana"/>
          <w:sz w:val="20"/>
          <w:szCs w:val="20"/>
        </w:rPr>
      </w:pPr>
    </w:p>
    <w:p w14:paraId="6E3FFBE8" w14:textId="4BE00956" w:rsidR="002645F5" w:rsidRPr="00291024" w:rsidRDefault="002645F5" w:rsidP="002645F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A(s) nota(s) fiscal(</w:t>
      </w:r>
      <w:proofErr w:type="spellStart"/>
      <w:r w:rsidRPr="00291024">
        <w:rPr>
          <w:rFonts w:ascii="Verdana" w:hAnsi="Verdana"/>
          <w:sz w:val="20"/>
          <w:szCs w:val="20"/>
        </w:rPr>
        <w:t>is</w:t>
      </w:r>
      <w:proofErr w:type="spellEnd"/>
      <w:r w:rsidRPr="00291024">
        <w:rPr>
          <w:rFonts w:ascii="Verdana" w:hAnsi="Verdana"/>
          <w:sz w:val="20"/>
          <w:szCs w:val="20"/>
        </w:rPr>
        <w:t>) e/ou cupom(</w:t>
      </w:r>
      <w:proofErr w:type="spellStart"/>
      <w:r w:rsidRPr="00291024">
        <w:rPr>
          <w:rFonts w:ascii="Verdana" w:hAnsi="Verdana"/>
          <w:sz w:val="20"/>
          <w:szCs w:val="20"/>
        </w:rPr>
        <w:t>ns</w:t>
      </w:r>
      <w:proofErr w:type="spellEnd"/>
      <w:r w:rsidRPr="00291024">
        <w:rPr>
          <w:rFonts w:ascii="Verdana" w:hAnsi="Verdana"/>
          <w:sz w:val="20"/>
          <w:szCs w:val="20"/>
        </w:rPr>
        <w:t>) emitidos por drogarias/farmácias, restaurantes/quiosques e pelo cinema serão consideradas, para efeito de troca, quando referentes às compras, respectivamente, de artigos de higiene pessoal, perfumaria e cosméticos, alimentação e bomboniere.</w:t>
      </w:r>
    </w:p>
    <w:p w14:paraId="6CD2FFFB" w14:textId="72952C2C" w:rsidR="001612C4" w:rsidRPr="00291024" w:rsidRDefault="001612C4" w:rsidP="002645F5">
      <w:pPr>
        <w:autoSpaceDE w:val="0"/>
        <w:autoSpaceDN w:val="0"/>
        <w:adjustRightInd w:val="0"/>
        <w:spacing w:after="0" w:line="240" w:lineRule="auto"/>
        <w:jc w:val="both"/>
        <w:rPr>
          <w:rFonts w:ascii="Verdana" w:hAnsi="Verdana"/>
          <w:sz w:val="20"/>
          <w:szCs w:val="20"/>
        </w:rPr>
      </w:pPr>
    </w:p>
    <w:p w14:paraId="1DA8FF72" w14:textId="48C8833A" w:rsidR="001612C4" w:rsidRPr="00291024" w:rsidRDefault="001612C4" w:rsidP="001612C4">
      <w:pPr>
        <w:spacing w:after="0" w:line="240" w:lineRule="auto"/>
        <w:jc w:val="both"/>
        <w:rPr>
          <w:rFonts w:ascii="Verdana" w:hAnsi="Verdana"/>
          <w:sz w:val="20"/>
          <w:szCs w:val="20"/>
        </w:rPr>
      </w:pPr>
      <w:r w:rsidRPr="00291024">
        <w:rPr>
          <w:rFonts w:ascii="Verdana" w:hAnsi="Verdana"/>
          <w:sz w:val="20"/>
          <w:szCs w:val="20"/>
        </w:rPr>
        <w:t>Nos pacotes de viagens</w:t>
      </w:r>
      <w:r w:rsidR="00C24198" w:rsidRPr="00291024">
        <w:rPr>
          <w:rFonts w:ascii="Verdana" w:hAnsi="Verdana"/>
          <w:sz w:val="20"/>
          <w:szCs w:val="20"/>
        </w:rPr>
        <w:t xml:space="preserve"> para o Resort Bendito </w:t>
      </w:r>
      <w:proofErr w:type="spellStart"/>
      <w:r w:rsidR="00C24198" w:rsidRPr="00291024">
        <w:rPr>
          <w:rFonts w:ascii="Verdana" w:hAnsi="Verdana"/>
          <w:sz w:val="20"/>
          <w:szCs w:val="20"/>
        </w:rPr>
        <w:t>Cacao</w:t>
      </w:r>
      <w:proofErr w:type="spellEnd"/>
      <w:r w:rsidRPr="00291024">
        <w:rPr>
          <w:rFonts w:ascii="Verdana" w:hAnsi="Verdana"/>
          <w:sz w:val="20"/>
          <w:szCs w:val="20"/>
        </w:rPr>
        <w:t>, incluir-se-ão:</w:t>
      </w:r>
    </w:p>
    <w:p w14:paraId="775C81C4" w14:textId="77777777" w:rsidR="001612C4" w:rsidRPr="00291024" w:rsidRDefault="001612C4" w:rsidP="001612C4">
      <w:pPr>
        <w:spacing w:after="0" w:line="240" w:lineRule="auto"/>
        <w:jc w:val="both"/>
        <w:rPr>
          <w:rFonts w:ascii="Verdana" w:hAnsi="Verdana"/>
          <w:sz w:val="20"/>
          <w:szCs w:val="20"/>
        </w:rPr>
      </w:pPr>
    </w:p>
    <w:p w14:paraId="787ED45A" w14:textId="4F5F35C4" w:rsidR="007978D3" w:rsidRPr="00291024" w:rsidRDefault="007978D3" w:rsidP="001612C4">
      <w:pPr>
        <w:pStyle w:val="PargrafodaLista"/>
        <w:numPr>
          <w:ilvl w:val="0"/>
          <w:numId w:val="7"/>
        </w:numPr>
        <w:spacing w:after="0" w:line="240" w:lineRule="auto"/>
        <w:jc w:val="both"/>
        <w:rPr>
          <w:rFonts w:ascii="Verdana" w:hAnsi="Verdana"/>
          <w:sz w:val="20"/>
          <w:szCs w:val="20"/>
        </w:rPr>
      </w:pPr>
      <w:r w:rsidRPr="00291024">
        <w:rPr>
          <w:rFonts w:ascii="Verdana" w:hAnsi="Verdana"/>
          <w:sz w:val="20"/>
          <w:szCs w:val="20"/>
        </w:rPr>
        <w:t>02</w:t>
      </w:r>
      <w:r w:rsidR="001612C4" w:rsidRPr="00291024">
        <w:rPr>
          <w:rFonts w:ascii="Verdana" w:hAnsi="Verdana"/>
          <w:sz w:val="20"/>
          <w:szCs w:val="20"/>
        </w:rPr>
        <w:t xml:space="preserve"> (</w:t>
      </w:r>
      <w:r w:rsidRPr="00291024">
        <w:rPr>
          <w:rFonts w:ascii="Verdana" w:hAnsi="Verdana"/>
          <w:sz w:val="20"/>
          <w:szCs w:val="20"/>
        </w:rPr>
        <w:t>duas</w:t>
      </w:r>
      <w:r w:rsidR="001612C4" w:rsidRPr="00291024">
        <w:rPr>
          <w:rFonts w:ascii="Verdana" w:hAnsi="Verdana"/>
          <w:sz w:val="20"/>
          <w:szCs w:val="20"/>
        </w:rPr>
        <w:t>) di</w:t>
      </w:r>
      <w:r w:rsidRPr="00291024">
        <w:rPr>
          <w:rFonts w:ascii="Verdana" w:hAnsi="Verdana"/>
          <w:sz w:val="20"/>
          <w:szCs w:val="20"/>
        </w:rPr>
        <w:t>árias para 02 (duas) pessoas (contemplado(a) + acompanhante);</w:t>
      </w:r>
    </w:p>
    <w:p w14:paraId="1932ACB6" w14:textId="4759E67C" w:rsidR="0026484B" w:rsidRPr="00291024" w:rsidRDefault="0026484B" w:rsidP="0026484B">
      <w:pPr>
        <w:pStyle w:val="PargrafodaLista"/>
        <w:numPr>
          <w:ilvl w:val="0"/>
          <w:numId w:val="7"/>
        </w:numPr>
        <w:jc w:val="both"/>
        <w:rPr>
          <w:rFonts w:ascii="Verdana" w:hAnsi="Verdana"/>
          <w:sz w:val="20"/>
          <w:szCs w:val="20"/>
        </w:rPr>
      </w:pPr>
      <w:r w:rsidRPr="00291024">
        <w:rPr>
          <w:rFonts w:ascii="Verdana" w:hAnsi="Verdana"/>
          <w:sz w:val="20"/>
          <w:szCs w:val="20"/>
        </w:rPr>
        <w:t>Válido</w:t>
      </w:r>
      <w:r w:rsidR="00F94BAF" w:rsidRPr="00291024">
        <w:rPr>
          <w:rFonts w:ascii="Verdana" w:hAnsi="Verdana"/>
          <w:sz w:val="20"/>
          <w:szCs w:val="20"/>
        </w:rPr>
        <w:t>, ainda,</w:t>
      </w:r>
      <w:r w:rsidRPr="00291024">
        <w:rPr>
          <w:rFonts w:ascii="Verdana" w:hAnsi="Verdana"/>
          <w:sz w:val="20"/>
          <w:szCs w:val="20"/>
        </w:rPr>
        <w:t xml:space="preserve"> para casal + 01 (uma) criança de até 10 (dez) anos de cortesia (dormindo na mesma cama dos pais);</w:t>
      </w:r>
    </w:p>
    <w:p w14:paraId="5EDCCD3E" w14:textId="63BCC5E2" w:rsidR="007978D3" w:rsidRPr="00291024" w:rsidRDefault="007978D3" w:rsidP="001612C4">
      <w:pPr>
        <w:pStyle w:val="PargrafodaLista"/>
        <w:numPr>
          <w:ilvl w:val="0"/>
          <w:numId w:val="7"/>
        </w:numPr>
        <w:spacing w:after="0" w:line="240" w:lineRule="auto"/>
        <w:jc w:val="both"/>
        <w:rPr>
          <w:rFonts w:ascii="Verdana" w:hAnsi="Verdana"/>
          <w:sz w:val="20"/>
          <w:szCs w:val="20"/>
        </w:rPr>
      </w:pPr>
      <w:r w:rsidRPr="00291024">
        <w:rPr>
          <w:rFonts w:ascii="Verdana" w:hAnsi="Verdana"/>
          <w:sz w:val="20"/>
          <w:szCs w:val="20"/>
        </w:rPr>
        <w:t>Café da manhã;</w:t>
      </w:r>
    </w:p>
    <w:p w14:paraId="7CB39B5D" w14:textId="07E04D70" w:rsidR="001612C4" w:rsidRPr="00291024" w:rsidRDefault="007978D3" w:rsidP="001612C4">
      <w:pPr>
        <w:pStyle w:val="PargrafodaLista"/>
        <w:numPr>
          <w:ilvl w:val="0"/>
          <w:numId w:val="7"/>
        </w:numPr>
        <w:spacing w:after="0" w:line="240" w:lineRule="auto"/>
        <w:jc w:val="both"/>
        <w:rPr>
          <w:rFonts w:ascii="Verdana" w:hAnsi="Verdana"/>
          <w:sz w:val="20"/>
          <w:szCs w:val="20"/>
        </w:rPr>
      </w:pPr>
      <w:r w:rsidRPr="00291024">
        <w:rPr>
          <w:rFonts w:ascii="Verdana" w:hAnsi="Verdana"/>
          <w:i/>
          <w:iCs/>
          <w:sz w:val="20"/>
          <w:szCs w:val="20"/>
        </w:rPr>
        <w:t>“Transfer”</w:t>
      </w:r>
      <w:r w:rsidRPr="00291024">
        <w:rPr>
          <w:rFonts w:ascii="Verdana" w:hAnsi="Verdana"/>
          <w:sz w:val="20"/>
          <w:szCs w:val="20"/>
        </w:rPr>
        <w:t xml:space="preserve"> ida e volta, mediante alinhamento oportuno do contemplado(a) com o setor de marketing de cada Shopping aderente</w:t>
      </w:r>
      <w:r w:rsidR="00497D09" w:rsidRPr="00291024">
        <w:rPr>
          <w:rFonts w:ascii="Verdana" w:hAnsi="Verdana"/>
          <w:sz w:val="20"/>
          <w:szCs w:val="20"/>
        </w:rPr>
        <w:t>.</w:t>
      </w:r>
    </w:p>
    <w:p w14:paraId="5F7EC58A" w14:textId="19D314EC" w:rsidR="00C24198" w:rsidRPr="00291024" w:rsidRDefault="00C24198" w:rsidP="00C24198">
      <w:pPr>
        <w:pStyle w:val="PargrafodaLista"/>
        <w:numPr>
          <w:ilvl w:val="0"/>
          <w:numId w:val="7"/>
        </w:numPr>
        <w:spacing w:after="0" w:line="240" w:lineRule="auto"/>
        <w:jc w:val="both"/>
        <w:rPr>
          <w:rFonts w:ascii="Verdana" w:hAnsi="Verdana"/>
          <w:sz w:val="20"/>
          <w:szCs w:val="20"/>
        </w:rPr>
      </w:pPr>
      <w:r w:rsidRPr="00291024">
        <w:rPr>
          <w:rFonts w:ascii="Verdana" w:hAnsi="Verdana"/>
          <w:sz w:val="20"/>
          <w:szCs w:val="20"/>
        </w:rPr>
        <w:t>A viagem deverá ser realizada no período entre 19/08/2023 e 10/12/2023, mediante contato direto com a Central de Reservas do Resort, podendo sofrer alteração, caso necessário, a critério exclusivo da Mandatária.</w:t>
      </w:r>
    </w:p>
    <w:p w14:paraId="5FD7949C" w14:textId="63B17E06" w:rsidR="00026C11" w:rsidRPr="00291024" w:rsidRDefault="00026C11" w:rsidP="002645F5">
      <w:pPr>
        <w:autoSpaceDE w:val="0"/>
        <w:autoSpaceDN w:val="0"/>
        <w:adjustRightInd w:val="0"/>
        <w:spacing w:after="0" w:line="240" w:lineRule="auto"/>
        <w:jc w:val="both"/>
        <w:rPr>
          <w:rFonts w:ascii="Verdana" w:hAnsi="Verdana"/>
          <w:sz w:val="20"/>
          <w:szCs w:val="20"/>
        </w:rPr>
      </w:pPr>
    </w:p>
    <w:p w14:paraId="6338C281" w14:textId="7A253BD0" w:rsidR="00C24198" w:rsidRPr="00291024" w:rsidRDefault="00C24198" w:rsidP="002645F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No que tange à Viagem à Paris do Internacional Shopping, incluir-se-ão:</w:t>
      </w:r>
    </w:p>
    <w:p w14:paraId="59836A8C" w14:textId="77777777" w:rsidR="00C24198" w:rsidRPr="00291024" w:rsidRDefault="00C24198" w:rsidP="002645F5">
      <w:pPr>
        <w:autoSpaceDE w:val="0"/>
        <w:autoSpaceDN w:val="0"/>
        <w:adjustRightInd w:val="0"/>
        <w:spacing w:after="0" w:line="240" w:lineRule="auto"/>
        <w:jc w:val="both"/>
        <w:rPr>
          <w:rFonts w:ascii="Verdana" w:hAnsi="Verdana"/>
          <w:sz w:val="20"/>
          <w:szCs w:val="20"/>
        </w:rPr>
      </w:pPr>
    </w:p>
    <w:p w14:paraId="22A94B92" w14:textId="56208922" w:rsidR="00431F71" w:rsidRPr="00291024" w:rsidRDefault="00431F71" w:rsidP="00431F71">
      <w:pPr>
        <w:pStyle w:val="PargrafodaLista"/>
        <w:numPr>
          <w:ilvl w:val="0"/>
          <w:numId w:val="13"/>
        </w:numPr>
        <w:spacing w:after="0" w:line="240" w:lineRule="auto"/>
        <w:ind w:left="709"/>
        <w:jc w:val="both"/>
        <w:rPr>
          <w:rFonts w:ascii="Verdana" w:hAnsi="Verdana"/>
          <w:sz w:val="20"/>
          <w:szCs w:val="20"/>
        </w:rPr>
      </w:pPr>
      <w:r w:rsidRPr="00291024">
        <w:rPr>
          <w:rFonts w:ascii="Verdana" w:hAnsi="Verdana"/>
          <w:sz w:val="20"/>
          <w:szCs w:val="20"/>
        </w:rPr>
        <w:t>Válido para 02 (dois) adultos (contemplado e acompanhante) ou (01) adulto e (01) menor de idade (respeitadas as especificidades legais), residentes e domiciliados no Brasil, portadores de CPF/MF.</w:t>
      </w:r>
    </w:p>
    <w:p w14:paraId="53C4DDDB" w14:textId="517FCCEF" w:rsidR="00431F71" w:rsidRPr="00291024" w:rsidRDefault="00431F71" w:rsidP="00431F71">
      <w:pPr>
        <w:pStyle w:val="PargrafodaLista"/>
        <w:numPr>
          <w:ilvl w:val="0"/>
          <w:numId w:val="13"/>
        </w:numPr>
        <w:spacing w:after="0" w:line="240" w:lineRule="auto"/>
        <w:ind w:left="709"/>
        <w:jc w:val="both"/>
        <w:rPr>
          <w:rFonts w:ascii="Verdana" w:hAnsi="Verdana"/>
          <w:sz w:val="20"/>
          <w:szCs w:val="20"/>
        </w:rPr>
      </w:pPr>
      <w:r w:rsidRPr="00291024">
        <w:rPr>
          <w:rFonts w:ascii="Verdana" w:hAnsi="Verdana"/>
          <w:sz w:val="20"/>
          <w:szCs w:val="20"/>
        </w:rPr>
        <w:t>02 (d</w:t>
      </w:r>
      <w:r w:rsidR="00E00A3A" w:rsidRPr="00291024">
        <w:rPr>
          <w:rFonts w:ascii="Verdana" w:hAnsi="Verdana"/>
          <w:sz w:val="20"/>
          <w:szCs w:val="20"/>
        </w:rPr>
        <w:t>ua</w:t>
      </w:r>
      <w:r w:rsidRPr="00291024">
        <w:rPr>
          <w:rFonts w:ascii="Verdana" w:hAnsi="Verdana"/>
          <w:sz w:val="20"/>
          <w:szCs w:val="20"/>
        </w:rPr>
        <w:t>s) passagens aéreas de ida e volta para Paris, França, com saída do aeroporto de São Paulo/SP, em classe Econômica e com ou sem escalas.</w:t>
      </w:r>
    </w:p>
    <w:p w14:paraId="427FEEC7" w14:textId="2276DB95" w:rsidR="00431F71" w:rsidRPr="00291024" w:rsidRDefault="00431F71" w:rsidP="00431F71">
      <w:pPr>
        <w:pStyle w:val="PargrafodaLista"/>
        <w:numPr>
          <w:ilvl w:val="0"/>
          <w:numId w:val="13"/>
        </w:numPr>
        <w:spacing w:after="0" w:line="240" w:lineRule="auto"/>
        <w:ind w:left="709"/>
        <w:jc w:val="both"/>
        <w:rPr>
          <w:rFonts w:ascii="Verdana" w:hAnsi="Verdana"/>
          <w:sz w:val="20"/>
          <w:szCs w:val="20"/>
        </w:rPr>
      </w:pPr>
      <w:r w:rsidRPr="00291024">
        <w:rPr>
          <w:rFonts w:ascii="Verdana" w:hAnsi="Verdana"/>
          <w:sz w:val="20"/>
          <w:szCs w:val="20"/>
        </w:rPr>
        <w:t>04 (quatro) dias de hospedagem em quarto duplo, em hotéis de categoria três e quatro estrelas</w:t>
      </w:r>
      <w:r w:rsidR="00E00A3A" w:rsidRPr="00291024">
        <w:rPr>
          <w:rFonts w:ascii="Verdana" w:hAnsi="Verdana"/>
          <w:sz w:val="20"/>
          <w:szCs w:val="20"/>
        </w:rPr>
        <w:t>;</w:t>
      </w:r>
    </w:p>
    <w:p w14:paraId="18441FC6" w14:textId="6174E11D" w:rsidR="00431F71" w:rsidRPr="00291024" w:rsidRDefault="00431F71" w:rsidP="00431F71">
      <w:pPr>
        <w:pStyle w:val="PargrafodaLista"/>
        <w:numPr>
          <w:ilvl w:val="0"/>
          <w:numId w:val="13"/>
        </w:numPr>
        <w:autoSpaceDE w:val="0"/>
        <w:autoSpaceDN w:val="0"/>
        <w:adjustRightInd w:val="0"/>
        <w:spacing w:after="0" w:line="240" w:lineRule="auto"/>
        <w:ind w:left="709"/>
        <w:jc w:val="both"/>
        <w:rPr>
          <w:rFonts w:ascii="Verdana" w:hAnsi="Verdana"/>
          <w:sz w:val="20"/>
          <w:szCs w:val="20"/>
        </w:rPr>
      </w:pPr>
      <w:r w:rsidRPr="00291024">
        <w:rPr>
          <w:rFonts w:ascii="Verdana" w:hAnsi="Verdana"/>
          <w:sz w:val="20"/>
          <w:szCs w:val="20"/>
        </w:rPr>
        <w:t>Pensão completa (café da manhã, almoço e jantar)</w:t>
      </w:r>
      <w:r w:rsidR="00E00A3A" w:rsidRPr="00291024">
        <w:rPr>
          <w:rFonts w:ascii="Verdana" w:hAnsi="Verdana"/>
          <w:sz w:val="20"/>
          <w:szCs w:val="20"/>
        </w:rPr>
        <w:t>;</w:t>
      </w:r>
    </w:p>
    <w:p w14:paraId="0B20327B" w14:textId="601171B5" w:rsidR="00431F71" w:rsidRPr="00291024" w:rsidRDefault="00431F71" w:rsidP="00431F71">
      <w:pPr>
        <w:pStyle w:val="PargrafodaLista"/>
        <w:numPr>
          <w:ilvl w:val="0"/>
          <w:numId w:val="13"/>
        </w:numPr>
        <w:autoSpaceDE w:val="0"/>
        <w:autoSpaceDN w:val="0"/>
        <w:adjustRightInd w:val="0"/>
        <w:spacing w:after="0" w:line="240" w:lineRule="auto"/>
        <w:ind w:left="709"/>
        <w:jc w:val="both"/>
        <w:rPr>
          <w:rFonts w:ascii="Verdana" w:hAnsi="Verdana"/>
          <w:sz w:val="20"/>
          <w:szCs w:val="20"/>
        </w:rPr>
      </w:pPr>
      <w:r w:rsidRPr="00291024">
        <w:rPr>
          <w:rFonts w:ascii="Verdana" w:hAnsi="Verdana"/>
          <w:sz w:val="20"/>
          <w:szCs w:val="20"/>
        </w:rPr>
        <w:t>Seguro-viagem internacional para o contemplado e seu acompanhante.</w:t>
      </w:r>
    </w:p>
    <w:p w14:paraId="4E30FC9E" w14:textId="77777777" w:rsidR="00C24198" w:rsidRPr="00291024" w:rsidRDefault="00C24198" w:rsidP="002645F5">
      <w:pPr>
        <w:autoSpaceDE w:val="0"/>
        <w:autoSpaceDN w:val="0"/>
        <w:adjustRightInd w:val="0"/>
        <w:spacing w:after="0" w:line="240" w:lineRule="auto"/>
        <w:jc w:val="both"/>
        <w:rPr>
          <w:rFonts w:ascii="Verdana" w:hAnsi="Verdana"/>
          <w:sz w:val="20"/>
          <w:szCs w:val="20"/>
        </w:rPr>
      </w:pPr>
    </w:p>
    <w:p w14:paraId="0FABB6E9" w14:textId="28B7CF18" w:rsidR="00026C11" w:rsidRPr="00291024" w:rsidRDefault="00026C11" w:rsidP="00C2419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O(s) contemplado(s) tem/têm ciência </w:t>
      </w:r>
      <w:r w:rsidR="00C24198" w:rsidRPr="00291024">
        <w:rPr>
          <w:rFonts w:ascii="Verdana" w:hAnsi="Verdana" w:cstheme="minorHAnsi"/>
          <w:sz w:val="20"/>
          <w:szCs w:val="20"/>
        </w:rPr>
        <w:t xml:space="preserve">de que deve(m) consultar a integralidade das </w:t>
      </w:r>
      <w:r w:rsidR="00097602" w:rsidRPr="00291024">
        <w:rPr>
          <w:rFonts w:ascii="Verdana" w:hAnsi="Verdana" w:cstheme="minorHAnsi"/>
          <w:sz w:val="20"/>
          <w:szCs w:val="20"/>
        </w:rPr>
        <w:t>regras/especificações/restrições</w:t>
      </w:r>
      <w:r w:rsidR="00C24198" w:rsidRPr="00291024">
        <w:rPr>
          <w:rFonts w:ascii="Verdana" w:hAnsi="Verdana" w:cstheme="minorHAnsi"/>
          <w:sz w:val="20"/>
          <w:szCs w:val="20"/>
        </w:rPr>
        <w:t xml:space="preserve"> inerentes à cada premiação nos respectivos sites dos Shoppings aderentes, ora integrantes ao presente, constando neste Regulamento apenas informações basilares e norteadoras da campanha.</w:t>
      </w:r>
    </w:p>
    <w:p w14:paraId="08E055F8" w14:textId="77777777" w:rsidR="00D0212F" w:rsidRPr="00291024" w:rsidRDefault="00D0212F" w:rsidP="00C35551">
      <w:pPr>
        <w:spacing w:after="0" w:line="240" w:lineRule="auto"/>
        <w:jc w:val="both"/>
        <w:rPr>
          <w:rFonts w:ascii="Verdana" w:hAnsi="Verdana" w:cstheme="minorHAnsi"/>
          <w:sz w:val="20"/>
          <w:szCs w:val="20"/>
        </w:rPr>
      </w:pPr>
    </w:p>
    <w:p w14:paraId="214EB13C" w14:textId="2E84B631" w:rsidR="00D0212F" w:rsidRPr="00291024" w:rsidRDefault="00D0212F" w:rsidP="00C35551">
      <w:pPr>
        <w:widowControl w:val="0"/>
        <w:tabs>
          <w:tab w:val="left" w:pos="287"/>
        </w:tabs>
        <w:autoSpaceDE w:val="0"/>
        <w:autoSpaceDN w:val="0"/>
        <w:spacing w:after="0" w:line="240" w:lineRule="auto"/>
        <w:rPr>
          <w:rFonts w:ascii="Verdana" w:hAnsi="Verdana"/>
          <w:b/>
          <w:bCs/>
          <w:sz w:val="20"/>
        </w:rPr>
      </w:pPr>
      <w:r w:rsidRPr="00291024">
        <w:rPr>
          <w:rFonts w:ascii="Verdana" w:hAnsi="Verdana" w:cs="Times New Roman"/>
          <w:b/>
          <w:bCs/>
          <w:sz w:val="20"/>
          <w:szCs w:val="20"/>
        </w:rPr>
        <w:lastRenderedPageBreak/>
        <w:t xml:space="preserve">7 </w:t>
      </w:r>
      <w:r w:rsidRPr="00291024">
        <w:rPr>
          <w:rFonts w:ascii="Verdana" w:hAnsi="Verdana"/>
          <w:b/>
          <w:bCs/>
          <w:sz w:val="20"/>
        </w:rPr>
        <w:t>-</w:t>
      </w:r>
      <w:r w:rsidRPr="00291024">
        <w:rPr>
          <w:rFonts w:ascii="Verdana" w:hAnsi="Verdana"/>
          <w:b/>
          <w:bCs/>
          <w:spacing w:val="1"/>
          <w:sz w:val="20"/>
        </w:rPr>
        <w:t xml:space="preserve"> </w:t>
      </w:r>
      <w:r w:rsidRPr="00291024">
        <w:rPr>
          <w:rFonts w:ascii="Verdana" w:hAnsi="Verdana"/>
          <w:b/>
          <w:bCs/>
          <w:sz w:val="20"/>
        </w:rPr>
        <w:t>QUANTIDADE DE SÉRIE</w:t>
      </w:r>
      <w:r w:rsidR="007F3092" w:rsidRPr="00291024">
        <w:rPr>
          <w:rFonts w:ascii="Verdana" w:hAnsi="Verdana"/>
          <w:b/>
          <w:bCs/>
          <w:sz w:val="20"/>
        </w:rPr>
        <w:t>S</w:t>
      </w:r>
    </w:p>
    <w:p w14:paraId="49060624" w14:textId="77777777" w:rsidR="007F3092" w:rsidRPr="00291024" w:rsidRDefault="007F3092" w:rsidP="00C35551">
      <w:pPr>
        <w:widowControl w:val="0"/>
        <w:tabs>
          <w:tab w:val="left" w:pos="287"/>
        </w:tabs>
        <w:autoSpaceDE w:val="0"/>
        <w:autoSpaceDN w:val="0"/>
        <w:spacing w:after="0" w:line="240" w:lineRule="auto"/>
        <w:rPr>
          <w:rFonts w:ascii="Verdana" w:hAnsi="Verdana"/>
          <w:b/>
          <w:bCs/>
          <w:sz w:val="20"/>
        </w:rPr>
      </w:pPr>
    </w:p>
    <w:p w14:paraId="62F20FBB" w14:textId="4FC393D7" w:rsidR="00D0212F" w:rsidRPr="00291024" w:rsidRDefault="007F3092" w:rsidP="00C35551">
      <w:pPr>
        <w:widowControl w:val="0"/>
        <w:tabs>
          <w:tab w:val="left" w:pos="287"/>
        </w:tabs>
        <w:autoSpaceDE w:val="0"/>
        <w:autoSpaceDN w:val="0"/>
        <w:spacing w:after="0" w:line="240" w:lineRule="auto"/>
        <w:rPr>
          <w:rFonts w:ascii="Verdana" w:hAnsi="Verdana"/>
          <w:sz w:val="20"/>
        </w:rPr>
      </w:pPr>
      <w:r w:rsidRPr="00291024">
        <w:rPr>
          <w:rFonts w:ascii="Verdana" w:hAnsi="Verdana"/>
          <w:sz w:val="20"/>
        </w:rPr>
        <w:t>05 (cinco), sendo uma por Shopping</w:t>
      </w:r>
    </w:p>
    <w:p w14:paraId="7B5256F7" w14:textId="77777777" w:rsidR="00D0212F" w:rsidRPr="00291024" w:rsidRDefault="00D0212F" w:rsidP="00C35551">
      <w:pPr>
        <w:spacing w:after="0" w:line="240" w:lineRule="auto"/>
        <w:ind w:left="120"/>
        <w:rPr>
          <w:rFonts w:ascii="Verdana" w:hAnsi="Verdana"/>
          <w:sz w:val="20"/>
        </w:rPr>
      </w:pPr>
    </w:p>
    <w:p w14:paraId="20DF405D" w14:textId="344E4E11" w:rsidR="00D0212F" w:rsidRPr="00291024" w:rsidRDefault="00D0212F" w:rsidP="00C35551">
      <w:pPr>
        <w:widowControl w:val="0"/>
        <w:tabs>
          <w:tab w:val="left" w:pos="287"/>
        </w:tabs>
        <w:autoSpaceDE w:val="0"/>
        <w:autoSpaceDN w:val="0"/>
        <w:spacing w:after="0" w:line="240" w:lineRule="auto"/>
        <w:rPr>
          <w:rFonts w:ascii="Verdana" w:hAnsi="Verdana" w:cs="Times New Roman"/>
          <w:b/>
          <w:bCs/>
          <w:sz w:val="20"/>
          <w:szCs w:val="20"/>
        </w:rPr>
      </w:pPr>
      <w:r w:rsidRPr="00291024">
        <w:rPr>
          <w:rFonts w:ascii="Verdana" w:hAnsi="Verdana"/>
          <w:b/>
          <w:bCs/>
          <w:sz w:val="20"/>
        </w:rPr>
        <w:t>8</w:t>
      </w:r>
      <w:r w:rsidR="00162109" w:rsidRPr="00291024">
        <w:rPr>
          <w:rFonts w:ascii="Verdana" w:hAnsi="Verdana"/>
          <w:b/>
          <w:bCs/>
          <w:sz w:val="20"/>
        </w:rPr>
        <w:t xml:space="preserve"> </w:t>
      </w:r>
      <w:r w:rsidRPr="00291024">
        <w:rPr>
          <w:rFonts w:ascii="Verdana" w:hAnsi="Verdana" w:cs="Times New Roman"/>
          <w:b/>
          <w:bCs/>
          <w:sz w:val="20"/>
          <w:szCs w:val="20"/>
        </w:rPr>
        <w:t xml:space="preserve">- QUANTIDADE DE ELEMENTOS SORTEÁVEIS </w:t>
      </w:r>
      <w:r w:rsidR="007F3092" w:rsidRPr="00291024">
        <w:rPr>
          <w:rFonts w:ascii="Verdana" w:hAnsi="Verdana" w:cs="Times New Roman"/>
          <w:b/>
          <w:bCs/>
          <w:sz w:val="20"/>
          <w:szCs w:val="20"/>
        </w:rPr>
        <w:t>POR</w:t>
      </w:r>
      <w:r w:rsidRPr="00291024">
        <w:rPr>
          <w:rFonts w:ascii="Verdana" w:hAnsi="Verdana" w:cs="Times New Roman"/>
          <w:b/>
          <w:bCs/>
          <w:sz w:val="20"/>
          <w:szCs w:val="20"/>
        </w:rPr>
        <w:t xml:space="preserve"> SÉRIE</w:t>
      </w:r>
    </w:p>
    <w:p w14:paraId="2FB4E25D" w14:textId="77777777" w:rsidR="00D0212F" w:rsidRPr="00291024" w:rsidRDefault="00D0212F" w:rsidP="00C35551">
      <w:pPr>
        <w:spacing w:after="0" w:line="240" w:lineRule="auto"/>
        <w:rPr>
          <w:rFonts w:ascii="Verdana" w:hAnsi="Verdana"/>
          <w:sz w:val="20"/>
        </w:rPr>
      </w:pPr>
      <w:r w:rsidRPr="00291024">
        <w:rPr>
          <w:rFonts w:ascii="Verdana" w:hAnsi="Verdana"/>
          <w:sz w:val="20"/>
        </w:rPr>
        <w:t>100.000</w:t>
      </w:r>
    </w:p>
    <w:p w14:paraId="495CD490" w14:textId="77777777" w:rsidR="00D0212F" w:rsidRPr="00291024" w:rsidRDefault="00D0212F" w:rsidP="00C35551">
      <w:pPr>
        <w:spacing w:after="0" w:line="240" w:lineRule="auto"/>
        <w:rPr>
          <w:rFonts w:ascii="Verdana" w:hAnsi="Verdana"/>
          <w:sz w:val="20"/>
        </w:rPr>
      </w:pPr>
    </w:p>
    <w:p w14:paraId="2813C54E" w14:textId="67A7F765" w:rsidR="007B230F" w:rsidRPr="00291024" w:rsidRDefault="007B230F" w:rsidP="007B230F">
      <w:pPr>
        <w:spacing w:after="0" w:line="240" w:lineRule="auto"/>
        <w:jc w:val="both"/>
        <w:rPr>
          <w:rFonts w:ascii="Verdana" w:hAnsi="Verdana" w:cs="Times New Roman"/>
          <w:b/>
          <w:bCs/>
          <w:sz w:val="20"/>
          <w:szCs w:val="20"/>
        </w:rPr>
      </w:pPr>
      <w:bookmarkStart w:id="2" w:name="_Hlk100213186"/>
      <w:r w:rsidRPr="00291024">
        <w:rPr>
          <w:rFonts w:ascii="Verdana" w:hAnsi="Verdana" w:cs="Times New Roman"/>
          <w:b/>
          <w:bCs/>
          <w:sz w:val="20"/>
          <w:szCs w:val="20"/>
        </w:rPr>
        <w:t>9</w:t>
      </w:r>
      <w:r w:rsidR="00162109" w:rsidRPr="00291024">
        <w:rPr>
          <w:rFonts w:ascii="Verdana" w:hAnsi="Verdana" w:cs="Times New Roman"/>
          <w:b/>
          <w:bCs/>
          <w:sz w:val="20"/>
          <w:szCs w:val="20"/>
        </w:rPr>
        <w:t xml:space="preserve"> - </w:t>
      </w:r>
      <w:r w:rsidRPr="00291024">
        <w:rPr>
          <w:rFonts w:ascii="Verdana" w:hAnsi="Verdana" w:cs="Times New Roman"/>
          <w:b/>
          <w:bCs/>
          <w:sz w:val="20"/>
          <w:szCs w:val="20"/>
        </w:rPr>
        <w:t>APURAÇÃO E DESCRIÇÃO DOS PRÊMIOS</w:t>
      </w:r>
    </w:p>
    <w:p w14:paraId="0BCFFB57" w14:textId="77777777" w:rsidR="00EE6EB9" w:rsidRPr="00291024" w:rsidRDefault="00EE6EB9" w:rsidP="00C35551">
      <w:pPr>
        <w:tabs>
          <w:tab w:val="left" w:pos="1522"/>
        </w:tabs>
        <w:spacing w:after="0" w:line="240" w:lineRule="auto"/>
        <w:jc w:val="both"/>
        <w:rPr>
          <w:rFonts w:ascii="Verdana" w:hAnsi="Verdana" w:cs="Times New Roman"/>
          <w:sz w:val="20"/>
          <w:szCs w:val="20"/>
        </w:rPr>
      </w:pPr>
    </w:p>
    <w:bookmarkEnd w:id="2"/>
    <w:p w14:paraId="517CDE0A" w14:textId="05FFC2CA" w:rsidR="007B230F" w:rsidRPr="00291024" w:rsidRDefault="007B230F" w:rsidP="007B230F">
      <w:pPr>
        <w:spacing w:after="0" w:line="240" w:lineRule="auto"/>
        <w:jc w:val="both"/>
        <w:rPr>
          <w:rFonts w:ascii="Verdana" w:hAnsi="Verdana" w:cstheme="majorHAnsi"/>
          <w:b/>
          <w:bCs/>
          <w:sz w:val="20"/>
          <w:szCs w:val="20"/>
        </w:rPr>
      </w:pPr>
      <w:r w:rsidRPr="00291024">
        <w:rPr>
          <w:rFonts w:ascii="Verdana" w:hAnsi="Verdana" w:cstheme="majorHAnsi"/>
          <w:b/>
          <w:bCs/>
          <w:sz w:val="20"/>
          <w:szCs w:val="20"/>
        </w:rPr>
        <w:t>9.1</w:t>
      </w:r>
      <w:r w:rsidR="00162109" w:rsidRPr="00291024">
        <w:rPr>
          <w:rFonts w:ascii="Verdana" w:hAnsi="Verdana" w:cstheme="majorHAnsi"/>
          <w:b/>
          <w:bCs/>
          <w:sz w:val="20"/>
          <w:szCs w:val="20"/>
        </w:rPr>
        <w:t xml:space="preserve"> -</w:t>
      </w:r>
      <w:r w:rsidRPr="00291024">
        <w:rPr>
          <w:rFonts w:ascii="Verdana" w:hAnsi="Verdana" w:cstheme="majorHAnsi"/>
          <w:b/>
          <w:bCs/>
          <w:sz w:val="20"/>
          <w:szCs w:val="20"/>
        </w:rPr>
        <w:t xml:space="preserve"> INFORMAÇÕES SOBRE O</w:t>
      </w:r>
      <w:r w:rsidR="007277A1" w:rsidRPr="00291024">
        <w:rPr>
          <w:rFonts w:ascii="Verdana" w:hAnsi="Verdana" w:cstheme="majorHAnsi"/>
          <w:b/>
          <w:bCs/>
          <w:sz w:val="20"/>
          <w:szCs w:val="20"/>
        </w:rPr>
        <w:t>S</w:t>
      </w:r>
      <w:r w:rsidRPr="00291024">
        <w:rPr>
          <w:rFonts w:ascii="Verdana" w:hAnsi="Verdana" w:cstheme="majorHAnsi"/>
          <w:b/>
          <w:bCs/>
          <w:sz w:val="20"/>
          <w:szCs w:val="20"/>
        </w:rPr>
        <w:t xml:space="preserve"> SORTEIO</w:t>
      </w:r>
      <w:r w:rsidR="007277A1" w:rsidRPr="00291024">
        <w:rPr>
          <w:rFonts w:ascii="Verdana" w:hAnsi="Verdana" w:cstheme="majorHAnsi"/>
          <w:b/>
          <w:bCs/>
          <w:sz w:val="20"/>
          <w:szCs w:val="20"/>
        </w:rPr>
        <w:t>S E APURAÇÕES</w:t>
      </w:r>
    </w:p>
    <w:p w14:paraId="5F8BA302" w14:textId="0AF96091" w:rsidR="00611683" w:rsidRPr="00291024" w:rsidRDefault="00611683" w:rsidP="007B230F">
      <w:pPr>
        <w:spacing w:after="0" w:line="240" w:lineRule="auto"/>
        <w:jc w:val="both"/>
        <w:rPr>
          <w:rFonts w:ascii="Verdana" w:hAnsi="Verdana" w:cstheme="majorHAnsi"/>
          <w:b/>
          <w:bCs/>
          <w:sz w:val="20"/>
          <w:szCs w:val="20"/>
        </w:rPr>
      </w:pPr>
    </w:p>
    <w:p w14:paraId="1BFA502D" w14:textId="236373E9" w:rsidR="00611683" w:rsidRPr="00291024" w:rsidRDefault="00611683" w:rsidP="007B230F">
      <w:pPr>
        <w:spacing w:after="0" w:line="240" w:lineRule="auto"/>
        <w:jc w:val="both"/>
        <w:rPr>
          <w:rFonts w:ascii="Verdana" w:hAnsi="Verdana" w:cstheme="majorHAnsi"/>
          <w:b/>
          <w:bCs/>
          <w:sz w:val="20"/>
          <w:szCs w:val="20"/>
        </w:rPr>
      </w:pPr>
      <w:r w:rsidRPr="00291024">
        <w:rPr>
          <w:rFonts w:ascii="Verdana" w:hAnsi="Verdana" w:cstheme="majorHAnsi"/>
          <w:b/>
          <w:bCs/>
          <w:sz w:val="20"/>
          <w:szCs w:val="20"/>
        </w:rPr>
        <w:t xml:space="preserve">9.1.1 </w:t>
      </w:r>
      <w:r w:rsidR="00162109" w:rsidRPr="00291024">
        <w:rPr>
          <w:rFonts w:ascii="Verdana" w:hAnsi="Verdana" w:cstheme="majorHAnsi"/>
          <w:b/>
          <w:bCs/>
          <w:sz w:val="20"/>
          <w:szCs w:val="20"/>
        </w:rPr>
        <w:t xml:space="preserve">- </w:t>
      </w:r>
      <w:r w:rsidRPr="00291024">
        <w:rPr>
          <w:rFonts w:ascii="Verdana" w:hAnsi="Verdana" w:cstheme="majorHAnsi"/>
          <w:b/>
          <w:bCs/>
          <w:sz w:val="20"/>
          <w:szCs w:val="20"/>
        </w:rPr>
        <w:t>PACOTES DE VIAGENS</w:t>
      </w:r>
    </w:p>
    <w:p w14:paraId="0B8BF0CE" w14:textId="77777777" w:rsidR="00F254AC" w:rsidRPr="00291024" w:rsidRDefault="00F254AC" w:rsidP="007B230F">
      <w:pPr>
        <w:spacing w:after="0" w:line="240" w:lineRule="auto"/>
        <w:jc w:val="both"/>
        <w:rPr>
          <w:rFonts w:ascii="Verdana" w:hAnsi="Verdana" w:cstheme="majorHAnsi"/>
          <w:b/>
          <w:bCs/>
          <w:sz w:val="20"/>
          <w:szCs w:val="20"/>
        </w:rPr>
      </w:pPr>
    </w:p>
    <w:p w14:paraId="5F53016B" w14:textId="685C6762" w:rsidR="007B230F" w:rsidRPr="00291024" w:rsidRDefault="007B230F" w:rsidP="007B230F">
      <w:pPr>
        <w:spacing w:after="0" w:line="240" w:lineRule="auto"/>
        <w:jc w:val="both"/>
        <w:rPr>
          <w:rFonts w:ascii="Verdana" w:hAnsi="Verdana" w:cs="Times New Roman"/>
          <w:sz w:val="20"/>
          <w:szCs w:val="20"/>
        </w:rPr>
      </w:pPr>
      <w:r w:rsidRPr="00291024">
        <w:rPr>
          <w:rFonts w:ascii="Verdana" w:hAnsi="Verdana" w:cs="Times New Roman"/>
          <w:sz w:val="20"/>
          <w:szCs w:val="20"/>
        </w:rPr>
        <w:t xml:space="preserve">DATA DA APURAÇÃO: </w:t>
      </w:r>
      <w:r w:rsidR="00852FEA" w:rsidRPr="00291024">
        <w:rPr>
          <w:rFonts w:ascii="Verdana" w:hAnsi="Verdana" w:cs="Times New Roman"/>
          <w:sz w:val="20"/>
          <w:szCs w:val="20"/>
        </w:rPr>
        <w:t>1</w:t>
      </w:r>
      <w:r w:rsidR="005C4F50" w:rsidRPr="00291024">
        <w:rPr>
          <w:rFonts w:ascii="Verdana" w:hAnsi="Verdana" w:cs="Times New Roman"/>
          <w:sz w:val="20"/>
          <w:szCs w:val="20"/>
        </w:rPr>
        <w:t>9</w:t>
      </w:r>
      <w:r w:rsidR="008A00E8" w:rsidRPr="00291024">
        <w:rPr>
          <w:rFonts w:ascii="Verdana" w:hAnsi="Verdana" w:cs="Times New Roman"/>
          <w:sz w:val="20"/>
          <w:szCs w:val="20"/>
        </w:rPr>
        <w:t>/0</w:t>
      </w:r>
      <w:r w:rsidR="003D29F2" w:rsidRPr="00291024">
        <w:rPr>
          <w:rFonts w:ascii="Verdana" w:hAnsi="Verdana" w:cs="Times New Roman"/>
          <w:sz w:val="20"/>
          <w:szCs w:val="20"/>
        </w:rPr>
        <w:t>6</w:t>
      </w:r>
      <w:r w:rsidR="008A00E8" w:rsidRPr="00291024">
        <w:rPr>
          <w:rFonts w:ascii="Verdana" w:hAnsi="Verdana" w:cs="Times New Roman"/>
          <w:sz w:val="20"/>
          <w:szCs w:val="20"/>
        </w:rPr>
        <w:t>/2023, às</w:t>
      </w:r>
      <w:r w:rsidR="0021078E" w:rsidRPr="00291024">
        <w:rPr>
          <w:rFonts w:ascii="Verdana" w:hAnsi="Verdana" w:cs="Times New Roman"/>
          <w:sz w:val="20"/>
          <w:szCs w:val="20"/>
        </w:rPr>
        <w:t xml:space="preserve"> </w:t>
      </w:r>
      <w:r w:rsidR="00462F47" w:rsidRPr="00291024">
        <w:rPr>
          <w:rFonts w:ascii="Verdana" w:hAnsi="Verdana" w:cs="Times New Roman"/>
          <w:sz w:val="20"/>
          <w:szCs w:val="20"/>
        </w:rPr>
        <w:t>10</w:t>
      </w:r>
      <w:r w:rsidR="008A00E8" w:rsidRPr="00291024">
        <w:rPr>
          <w:rFonts w:ascii="Verdana" w:hAnsi="Verdana" w:cs="Times New Roman"/>
          <w:sz w:val="20"/>
          <w:szCs w:val="20"/>
        </w:rPr>
        <w:t>h</w:t>
      </w:r>
      <w:r w:rsidR="00462F47" w:rsidRPr="00291024">
        <w:rPr>
          <w:rFonts w:ascii="Verdana" w:hAnsi="Verdana" w:cs="Times New Roman"/>
          <w:sz w:val="20"/>
          <w:szCs w:val="20"/>
        </w:rPr>
        <w:t>00</w:t>
      </w:r>
    </w:p>
    <w:p w14:paraId="25A0BC3C" w14:textId="0F5F3E72" w:rsidR="00462F47" w:rsidRPr="00291024" w:rsidRDefault="007B230F" w:rsidP="007B230F">
      <w:pPr>
        <w:spacing w:after="0" w:line="240" w:lineRule="auto"/>
        <w:jc w:val="both"/>
        <w:rPr>
          <w:rFonts w:ascii="Verdana" w:hAnsi="Verdana" w:cs="Times New Roman"/>
          <w:sz w:val="20"/>
          <w:szCs w:val="20"/>
        </w:rPr>
      </w:pPr>
      <w:r w:rsidRPr="00291024">
        <w:rPr>
          <w:rFonts w:ascii="Verdana" w:hAnsi="Verdana" w:cs="Times New Roman"/>
          <w:sz w:val="20"/>
          <w:szCs w:val="20"/>
        </w:rPr>
        <w:t xml:space="preserve">PERÍODO DE PARTICIPAÇÃO: </w:t>
      </w:r>
      <w:r w:rsidR="003D29F2" w:rsidRPr="00291024">
        <w:rPr>
          <w:rFonts w:ascii="Verdana" w:hAnsi="Verdana" w:cs="Times New Roman"/>
          <w:sz w:val="20"/>
          <w:szCs w:val="20"/>
        </w:rPr>
        <w:t>01/06/2023</w:t>
      </w:r>
      <w:r w:rsidR="00473FC8" w:rsidRPr="00291024">
        <w:rPr>
          <w:rFonts w:ascii="Verdana" w:hAnsi="Verdana" w:cs="Times New Roman"/>
          <w:sz w:val="20"/>
          <w:szCs w:val="20"/>
        </w:rPr>
        <w:t>,</w:t>
      </w:r>
      <w:r w:rsidR="00462F47" w:rsidRPr="00291024">
        <w:rPr>
          <w:rFonts w:ascii="Verdana" w:hAnsi="Verdana" w:cs="Times New Roman"/>
          <w:sz w:val="20"/>
          <w:szCs w:val="20"/>
        </w:rPr>
        <w:t xml:space="preserve"> </w:t>
      </w:r>
      <w:r w:rsidR="003D29F2" w:rsidRPr="00291024">
        <w:rPr>
          <w:rFonts w:ascii="Verdana" w:hAnsi="Verdana" w:cs="Times New Roman"/>
          <w:sz w:val="20"/>
          <w:szCs w:val="20"/>
        </w:rPr>
        <w:t>09</w:t>
      </w:r>
      <w:r w:rsidR="00462F47" w:rsidRPr="00291024">
        <w:rPr>
          <w:rFonts w:ascii="Verdana" w:hAnsi="Verdana" w:cs="Times New Roman"/>
          <w:sz w:val="20"/>
          <w:szCs w:val="20"/>
        </w:rPr>
        <w:t>h</w:t>
      </w:r>
      <w:r w:rsidR="003D29F2" w:rsidRPr="00291024">
        <w:rPr>
          <w:rFonts w:ascii="Verdana" w:hAnsi="Verdana" w:cs="Times New Roman"/>
          <w:sz w:val="20"/>
          <w:szCs w:val="20"/>
        </w:rPr>
        <w:t>00</w:t>
      </w:r>
      <w:r w:rsidR="00462F47" w:rsidRPr="00291024">
        <w:rPr>
          <w:rFonts w:ascii="Verdana" w:hAnsi="Verdana" w:cs="Times New Roman"/>
          <w:sz w:val="20"/>
          <w:szCs w:val="20"/>
        </w:rPr>
        <w:t xml:space="preserve"> a 1</w:t>
      </w:r>
      <w:r w:rsidR="005C4F50" w:rsidRPr="00291024">
        <w:rPr>
          <w:rFonts w:ascii="Verdana" w:hAnsi="Verdana" w:cs="Times New Roman"/>
          <w:sz w:val="20"/>
          <w:szCs w:val="20"/>
        </w:rPr>
        <w:t>3</w:t>
      </w:r>
      <w:r w:rsidR="00462F47" w:rsidRPr="00291024">
        <w:rPr>
          <w:rFonts w:ascii="Verdana" w:hAnsi="Verdana" w:cs="Times New Roman"/>
          <w:sz w:val="20"/>
          <w:szCs w:val="20"/>
        </w:rPr>
        <w:t>/0</w:t>
      </w:r>
      <w:r w:rsidR="003D29F2" w:rsidRPr="00291024">
        <w:rPr>
          <w:rFonts w:ascii="Verdana" w:hAnsi="Verdana" w:cs="Times New Roman"/>
          <w:sz w:val="20"/>
          <w:szCs w:val="20"/>
        </w:rPr>
        <w:t>6</w:t>
      </w:r>
      <w:r w:rsidR="00462F47" w:rsidRPr="00291024">
        <w:rPr>
          <w:rFonts w:ascii="Verdana" w:hAnsi="Verdana" w:cs="Times New Roman"/>
          <w:sz w:val="20"/>
          <w:szCs w:val="20"/>
        </w:rPr>
        <w:t>/2023</w:t>
      </w:r>
      <w:r w:rsidR="00473FC8" w:rsidRPr="00291024">
        <w:rPr>
          <w:rFonts w:ascii="Verdana" w:hAnsi="Verdana" w:cs="Times New Roman"/>
          <w:sz w:val="20"/>
          <w:szCs w:val="20"/>
        </w:rPr>
        <w:t>,</w:t>
      </w:r>
      <w:r w:rsidR="00462F47" w:rsidRPr="00291024">
        <w:rPr>
          <w:rFonts w:ascii="Verdana" w:hAnsi="Verdana" w:cs="Times New Roman"/>
          <w:sz w:val="20"/>
          <w:szCs w:val="20"/>
        </w:rPr>
        <w:t xml:space="preserve"> </w:t>
      </w:r>
      <w:r w:rsidR="003D29F2" w:rsidRPr="00291024">
        <w:rPr>
          <w:rFonts w:ascii="Verdana" w:hAnsi="Verdana" w:cs="Times New Roman"/>
          <w:sz w:val="20"/>
          <w:szCs w:val="20"/>
        </w:rPr>
        <w:t>20</w:t>
      </w:r>
      <w:r w:rsidR="00462F47" w:rsidRPr="00291024">
        <w:rPr>
          <w:rFonts w:ascii="Verdana" w:hAnsi="Verdana" w:cs="Times New Roman"/>
          <w:sz w:val="20"/>
          <w:szCs w:val="20"/>
        </w:rPr>
        <w:t>h</w:t>
      </w:r>
      <w:r w:rsidR="003D29F2" w:rsidRPr="00291024">
        <w:rPr>
          <w:rFonts w:ascii="Verdana" w:hAnsi="Verdana" w:cs="Times New Roman"/>
          <w:sz w:val="20"/>
          <w:szCs w:val="20"/>
        </w:rPr>
        <w:t>00</w:t>
      </w:r>
    </w:p>
    <w:p w14:paraId="1F3D2238" w14:textId="065805D4" w:rsidR="007B230F" w:rsidRPr="00291024" w:rsidRDefault="007B230F" w:rsidP="007B230F">
      <w:pPr>
        <w:spacing w:after="0" w:line="240" w:lineRule="auto"/>
        <w:jc w:val="both"/>
        <w:rPr>
          <w:rFonts w:ascii="Verdana" w:hAnsi="Verdana" w:cs="Times New Roman"/>
          <w:sz w:val="20"/>
          <w:szCs w:val="20"/>
        </w:rPr>
      </w:pPr>
      <w:r w:rsidRPr="00291024">
        <w:rPr>
          <w:rFonts w:ascii="Verdana" w:hAnsi="Verdana" w:cs="Times New Roman"/>
          <w:sz w:val="20"/>
          <w:szCs w:val="20"/>
        </w:rPr>
        <w:t xml:space="preserve">DATA DO SORTEIO DA LOTERIA FEDERAL: </w:t>
      </w:r>
      <w:r w:rsidR="00F92079" w:rsidRPr="00291024">
        <w:rPr>
          <w:rFonts w:ascii="Verdana" w:hAnsi="Verdana" w:cs="Times New Roman"/>
          <w:sz w:val="20"/>
          <w:szCs w:val="20"/>
        </w:rPr>
        <w:t>1</w:t>
      </w:r>
      <w:r w:rsidR="005C4F50" w:rsidRPr="00291024">
        <w:rPr>
          <w:rFonts w:ascii="Verdana" w:hAnsi="Verdana" w:cs="Times New Roman"/>
          <w:sz w:val="20"/>
          <w:szCs w:val="20"/>
        </w:rPr>
        <w:t>7</w:t>
      </w:r>
      <w:r w:rsidR="00F92079" w:rsidRPr="00291024">
        <w:rPr>
          <w:rFonts w:ascii="Verdana" w:hAnsi="Verdana" w:cs="Times New Roman"/>
          <w:sz w:val="20"/>
          <w:szCs w:val="20"/>
        </w:rPr>
        <w:t>/0</w:t>
      </w:r>
      <w:r w:rsidR="003D29F2" w:rsidRPr="00291024">
        <w:rPr>
          <w:rFonts w:ascii="Verdana" w:hAnsi="Verdana" w:cs="Times New Roman"/>
          <w:sz w:val="20"/>
          <w:szCs w:val="20"/>
        </w:rPr>
        <w:t>6</w:t>
      </w:r>
      <w:r w:rsidR="00F92079" w:rsidRPr="00291024">
        <w:rPr>
          <w:rFonts w:ascii="Verdana" w:hAnsi="Verdana" w:cs="Times New Roman"/>
          <w:sz w:val="20"/>
          <w:szCs w:val="20"/>
        </w:rPr>
        <w:t>/2023, às 19h00</w:t>
      </w:r>
    </w:p>
    <w:p w14:paraId="1DAC30AF" w14:textId="2403086F" w:rsidR="007B230F" w:rsidRPr="00291024" w:rsidRDefault="007B230F" w:rsidP="007B230F">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LOCAL DA APURAÇÃO:</w:t>
      </w:r>
      <w:r w:rsidRPr="00291024">
        <w:t xml:space="preserve"> </w:t>
      </w:r>
      <w:r w:rsidRPr="00291024">
        <w:rPr>
          <w:rFonts w:ascii="Verdana" w:hAnsi="Verdana" w:cs="Times New Roman"/>
          <w:sz w:val="20"/>
          <w:szCs w:val="20"/>
        </w:rPr>
        <w:t>Administração dos respectivos Shoppings.</w:t>
      </w:r>
    </w:p>
    <w:p w14:paraId="71D46464" w14:textId="6EC5BB41" w:rsidR="007B230F" w:rsidRPr="00291024" w:rsidRDefault="007B230F" w:rsidP="007B230F">
      <w:pPr>
        <w:autoSpaceDE w:val="0"/>
        <w:autoSpaceDN w:val="0"/>
        <w:adjustRightInd w:val="0"/>
        <w:spacing w:after="0" w:line="240" w:lineRule="auto"/>
        <w:jc w:val="both"/>
        <w:rPr>
          <w:rFonts w:ascii="Verdana" w:hAnsi="Verdana" w:cs="Times New Roman"/>
          <w:sz w:val="20"/>
          <w:szCs w:val="20"/>
        </w:rPr>
      </w:pPr>
    </w:p>
    <w:p w14:paraId="10BC2596" w14:textId="77777777" w:rsidR="00EC312E" w:rsidRPr="00291024" w:rsidRDefault="00EC312E" w:rsidP="00EC312E">
      <w:pPr>
        <w:spacing w:after="0" w:line="240" w:lineRule="auto"/>
        <w:jc w:val="both"/>
        <w:rPr>
          <w:rFonts w:ascii="Verdana" w:hAnsi="Verdana" w:cs="Times New Roman"/>
          <w:b/>
          <w:bCs/>
          <w:sz w:val="20"/>
          <w:szCs w:val="20"/>
        </w:rPr>
      </w:pPr>
      <w:r w:rsidRPr="00291024">
        <w:rPr>
          <w:rFonts w:ascii="Verdana" w:hAnsi="Verdana" w:cs="Times New Roman"/>
          <w:b/>
          <w:bCs/>
          <w:sz w:val="20"/>
          <w:szCs w:val="20"/>
        </w:rPr>
        <w:t xml:space="preserve">PRÊMIOS: </w:t>
      </w:r>
    </w:p>
    <w:p w14:paraId="1CFA9F0C" w14:textId="77777777" w:rsidR="00EC312E" w:rsidRPr="00291024" w:rsidRDefault="00EC312E" w:rsidP="00EC312E">
      <w:pPr>
        <w:spacing w:after="0" w:line="240" w:lineRule="auto"/>
        <w:jc w:val="both"/>
        <w:rPr>
          <w:rFonts w:ascii="Verdana" w:hAnsi="Verdana" w:cs="Times New Roman"/>
          <w:b/>
          <w:bCs/>
          <w:sz w:val="20"/>
          <w:szCs w:val="20"/>
        </w:rPr>
      </w:pPr>
    </w:p>
    <w:tbl>
      <w:tblPr>
        <w:tblStyle w:val="TableNormal"/>
        <w:tblW w:w="850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65"/>
        <w:gridCol w:w="4789"/>
        <w:gridCol w:w="2551"/>
      </w:tblGrid>
      <w:tr w:rsidR="00EC312E" w:rsidRPr="00291024" w14:paraId="4086B69C"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shd w:val="clear" w:color="auto" w:fill="D9D4D4"/>
            <w:vAlign w:val="center"/>
            <w:hideMark/>
          </w:tcPr>
          <w:p w14:paraId="55B441A3" w14:textId="77777777" w:rsidR="00EC312E" w:rsidRPr="00291024" w:rsidRDefault="00EC312E">
            <w:pPr>
              <w:pStyle w:val="TableParagraph"/>
              <w:jc w:val="center"/>
              <w:rPr>
                <w:b/>
                <w:sz w:val="16"/>
                <w:lang w:val="pt-BR"/>
              </w:rPr>
            </w:pPr>
            <w:r w:rsidRPr="00291024">
              <w:rPr>
                <w:b/>
                <w:sz w:val="16"/>
                <w:lang w:val="pt-BR"/>
              </w:rPr>
              <w:t>Quantidade</w:t>
            </w:r>
          </w:p>
        </w:tc>
        <w:tc>
          <w:tcPr>
            <w:tcW w:w="4789" w:type="dxa"/>
            <w:tcBorders>
              <w:top w:val="single" w:sz="2" w:space="0" w:color="000000"/>
              <w:left w:val="single" w:sz="2" w:space="0" w:color="000000"/>
              <w:bottom w:val="single" w:sz="2" w:space="0" w:color="000000"/>
              <w:right w:val="single" w:sz="2" w:space="0" w:color="000000"/>
            </w:tcBorders>
            <w:shd w:val="clear" w:color="auto" w:fill="D9D4D4"/>
            <w:vAlign w:val="center"/>
            <w:hideMark/>
          </w:tcPr>
          <w:p w14:paraId="7F46DF7B" w14:textId="77777777" w:rsidR="00EC312E" w:rsidRPr="00291024" w:rsidRDefault="00EC312E">
            <w:pPr>
              <w:pStyle w:val="TableParagraph"/>
              <w:ind w:right="2"/>
              <w:jc w:val="center"/>
              <w:rPr>
                <w:b/>
                <w:sz w:val="16"/>
                <w:lang w:val="pt-BR"/>
              </w:rPr>
            </w:pPr>
            <w:r w:rsidRPr="00291024">
              <w:rPr>
                <w:b/>
                <w:sz w:val="16"/>
                <w:lang w:val="pt-BR"/>
              </w:rPr>
              <w:t>Descrição</w:t>
            </w:r>
          </w:p>
        </w:tc>
        <w:tc>
          <w:tcPr>
            <w:tcW w:w="2551" w:type="dxa"/>
            <w:tcBorders>
              <w:top w:val="single" w:sz="2" w:space="0" w:color="000000"/>
              <w:left w:val="single" w:sz="2" w:space="0" w:color="000000"/>
              <w:bottom w:val="single" w:sz="2" w:space="0" w:color="000000"/>
              <w:right w:val="single" w:sz="2" w:space="0" w:color="000000"/>
            </w:tcBorders>
            <w:shd w:val="clear" w:color="auto" w:fill="D9D4D4"/>
            <w:vAlign w:val="center"/>
            <w:hideMark/>
          </w:tcPr>
          <w:p w14:paraId="5CF866A5" w14:textId="77777777" w:rsidR="00EC312E" w:rsidRPr="00291024" w:rsidRDefault="00EC312E">
            <w:pPr>
              <w:pStyle w:val="TableParagraph"/>
              <w:jc w:val="center"/>
              <w:rPr>
                <w:b/>
                <w:sz w:val="16"/>
                <w:lang w:val="pt-BR"/>
              </w:rPr>
            </w:pPr>
            <w:r w:rsidRPr="00291024">
              <w:rPr>
                <w:b/>
                <w:sz w:val="16"/>
                <w:lang w:val="pt-BR"/>
              </w:rPr>
              <w:t>Valor unitário R$</w:t>
            </w:r>
          </w:p>
        </w:tc>
      </w:tr>
      <w:tr w:rsidR="00EC312E" w:rsidRPr="00291024" w14:paraId="08FFBB90"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0B186361" w14:textId="77777777" w:rsidR="00EC312E" w:rsidRPr="00291024" w:rsidRDefault="00EC312E">
            <w:pPr>
              <w:pStyle w:val="TableParagraph"/>
              <w:jc w:val="center"/>
              <w:rPr>
                <w:b/>
                <w:sz w:val="16"/>
                <w:lang w:val="pt-BR"/>
              </w:rPr>
            </w:pPr>
            <w:r w:rsidRPr="00291024">
              <w:rPr>
                <w:b/>
                <w:sz w:val="16"/>
                <w:lang w:val="pt-BR"/>
              </w:rPr>
              <w:t>01</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41A93882" w14:textId="77777777" w:rsidR="00EC312E" w:rsidRPr="00291024" w:rsidRDefault="00EC312E">
            <w:pPr>
              <w:pStyle w:val="TableParagraph"/>
              <w:jc w:val="center"/>
              <w:rPr>
                <w:b/>
                <w:bCs/>
                <w:sz w:val="20"/>
                <w:szCs w:val="20"/>
                <w:lang w:val="pt-BR"/>
              </w:rPr>
            </w:pPr>
            <w:r w:rsidRPr="00291024">
              <w:rPr>
                <w:b/>
                <w:bCs/>
                <w:sz w:val="20"/>
                <w:szCs w:val="20"/>
                <w:lang w:val="pt-BR"/>
              </w:rPr>
              <w:t>Internacional Shopping</w:t>
            </w:r>
            <w:r w:rsidRPr="00291024">
              <w:rPr>
                <w:sz w:val="20"/>
                <w:szCs w:val="20"/>
                <w:lang w:val="pt-BR"/>
              </w:rPr>
              <w:t xml:space="preserve"> – 01 (uma) Viagem com direito à acompanhante, com destino à Paris, França.</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13E9BCE1" w14:textId="77777777" w:rsidR="00EC312E" w:rsidRPr="00291024" w:rsidRDefault="00EC312E">
            <w:pPr>
              <w:pStyle w:val="TableParagraph"/>
              <w:ind w:hanging="136"/>
              <w:jc w:val="center"/>
              <w:rPr>
                <w:b/>
                <w:sz w:val="16"/>
                <w:lang w:val="pt-BR"/>
              </w:rPr>
            </w:pPr>
            <w:r w:rsidRPr="00291024">
              <w:rPr>
                <w:b/>
                <w:sz w:val="16"/>
                <w:lang w:val="pt-BR"/>
              </w:rPr>
              <w:t>R$ 48.794,66</w:t>
            </w:r>
          </w:p>
        </w:tc>
      </w:tr>
      <w:tr w:rsidR="00EC312E" w:rsidRPr="00291024" w14:paraId="06A0CF28"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55CB4327" w14:textId="77777777" w:rsidR="00EC312E" w:rsidRPr="00291024" w:rsidRDefault="00EC312E">
            <w:pPr>
              <w:pStyle w:val="TableParagraph"/>
              <w:jc w:val="center"/>
              <w:rPr>
                <w:b/>
                <w:sz w:val="16"/>
                <w:lang w:val="pt-BR"/>
              </w:rPr>
            </w:pPr>
            <w:r w:rsidRPr="00291024">
              <w:rPr>
                <w:b/>
                <w:sz w:val="16"/>
                <w:lang w:val="pt-BR"/>
              </w:rPr>
              <w:t>02</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71DBFFB7" w14:textId="77777777" w:rsidR="00EC312E" w:rsidRPr="00291024" w:rsidRDefault="00EC312E">
            <w:pPr>
              <w:pStyle w:val="TableParagraph"/>
              <w:jc w:val="center"/>
              <w:rPr>
                <w:b/>
                <w:bCs/>
                <w:sz w:val="20"/>
                <w:szCs w:val="20"/>
                <w:lang w:val="pt-BR"/>
              </w:rPr>
            </w:pPr>
            <w:r w:rsidRPr="00291024">
              <w:rPr>
                <w:b/>
                <w:bCs/>
                <w:sz w:val="20"/>
                <w:szCs w:val="20"/>
                <w:lang w:val="pt-BR"/>
              </w:rPr>
              <w:t>Mais Shopping</w:t>
            </w:r>
            <w:r w:rsidRPr="00291024">
              <w:rPr>
                <w:sz w:val="20"/>
                <w:szCs w:val="20"/>
                <w:lang w:val="pt-BR"/>
              </w:rPr>
              <w:t xml:space="preserve"> – 02 (dois) pacotes de viagem, com destino ao Resort Bendito </w:t>
            </w:r>
            <w:proofErr w:type="spellStart"/>
            <w:r w:rsidRPr="00291024">
              <w:rPr>
                <w:sz w:val="20"/>
                <w:szCs w:val="20"/>
                <w:lang w:val="pt-BR"/>
              </w:rPr>
              <w:t>Cacao</w:t>
            </w:r>
            <w:proofErr w:type="spellEnd"/>
            <w:r w:rsidRPr="00291024">
              <w:rPr>
                <w:sz w:val="20"/>
                <w:szCs w:val="20"/>
                <w:lang w:val="pt-BR"/>
              </w:rPr>
              <w:t xml:space="preserve">, localizado em Campos do Jordão/SP, com </w:t>
            </w:r>
            <w:r w:rsidRPr="00291024">
              <w:rPr>
                <w:b/>
                <w:bCs/>
                <w:i/>
                <w:iCs/>
                <w:sz w:val="20"/>
                <w:szCs w:val="20"/>
                <w:lang w:val="pt-BR"/>
              </w:rPr>
              <w:t>(i)</w:t>
            </w:r>
            <w:r w:rsidRPr="00291024">
              <w:rPr>
                <w:sz w:val="20"/>
                <w:szCs w:val="20"/>
                <w:lang w:val="pt-BR"/>
              </w:rPr>
              <w:t xml:space="preserve"> 02 (duas) diárias e </w:t>
            </w:r>
            <w:r w:rsidRPr="00291024">
              <w:rPr>
                <w:b/>
                <w:bCs/>
                <w:i/>
                <w:iCs/>
                <w:sz w:val="20"/>
                <w:szCs w:val="20"/>
                <w:lang w:val="pt-BR"/>
              </w:rPr>
              <w:t>(ii)</w:t>
            </w:r>
            <w:r w:rsidRPr="00291024">
              <w:rPr>
                <w:sz w:val="20"/>
                <w:szCs w:val="20"/>
                <w:lang w:val="pt-BR"/>
              </w:rPr>
              <w:t xml:space="preserve"> direito à 01 (um) acompanhante cada.</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1FEDF370" w14:textId="77777777" w:rsidR="00EC312E" w:rsidRPr="00291024" w:rsidRDefault="00EC312E">
            <w:pPr>
              <w:pStyle w:val="TableParagraph"/>
              <w:ind w:hanging="136"/>
              <w:jc w:val="center"/>
              <w:rPr>
                <w:b/>
                <w:sz w:val="16"/>
                <w:lang w:val="pt-BR"/>
              </w:rPr>
            </w:pPr>
            <w:r w:rsidRPr="00291024">
              <w:rPr>
                <w:b/>
                <w:sz w:val="16"/>
                <w:lang w:val="pt-BR"/>
              </w:rPr>
              <w:t>R$ 2.090,00</w:t>
            </w:r>
          </w:p>
        </w:tc>
      </w:tr>
      <w:tr w:rsidR="00EC312E" w:rsidRPr="00291024" w14:paraId="46E02507"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6237DF3C" w14:textId="77777777" w:rsidR="00EC312E" w:rsidRPr="00291024" w:rsidRDefault="00EC312E">
            <w:pPr>
              <w:pStyle w:val="TableParagraph"/>
              <w:jc w:val="center"/>
              <w:rPr>
                <w:b/>
                <w:sz w:val="16"/>
                <w:lang w:val="pt-BR"/>
              </w:rPr>
            </w:pPr>
            <w:r w:rsidRPr="00291024">
              <w:rPr>
                <w:b/>
                <w:sz w:val="16"/>
                <w:lang w:val="pt-BR"/>
              </w:rPr>
              <w:t>02</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147BF95C" w14:textId="77777777" w:rsidR="00EC312E" w:rsidRPr="00291024" w:rsidRDefault="00EC312E">
            <w:pPr>
              <w:pStyle w:val="TableParagraph"/>
              <w:jc w:val="center"/>
              <w:rPr>
                <w:b/>
                <w:bCs/>
                <w:sz w:val="20"/>
                <w:szCs w:val="20"/>
                <w:lang w:val="pt-BR"/>
              </w:rPr>
            </w:pPr>
            <w:r w:rsidRPr="00291024">
              <w:rPr>
                <w:b/>
                <w:bCs/>
                <w:sz w:val="20"/>
                <w:szCs w:val="20"/>
                <w:lang w:val="pt-BR"/>
              </w:rPr>
              <w:t>Shopping Light</w:t>
            </w:r>
            <w:r w:rsidRPr="00291024">
              <w:rPr>
                <w:sz w:val="20"/>
                <w:szCs w:val="20"/>
                <w:lang w:val="pt-BR"/>
              </w:rPr>
              <w:t xml:space="preserve"> – 02 (dois) pacotes de viagem, com destino ao Resort Bendito </w:t>
            </w:r>
            <w:proofErr w:type="spellStart"/>
            <w:r w:rsidRPr="00291024">
              <w:rPr>
                <w:sz w:val="20"/>
                <w:szCs w:val="20"/>
                <w:lang w:val="pt-BR"/>
              </w:rPr>
              <w:t>Cacao</w:t>
            </w:r>
            <w:proofErr w:type="spellEnd"/>
            <w:r w:rsidRPr="00291024">
              <w:rPr>
                <w:sz w:val="20"/>
                <w:szCs w:val="20"/>
                <w:lang w:val="pt-BR"/>
              </w:rPr>
              <w:t xml:space="preserve">, localizado em Campos do Jordão/SP, com </w:t>
            </w:r>
            <w:r w:rsidRPr="00291024">
              <w:rPr>
                <w:b/>
                <w:bCs/>
                <w:i/>
                <w:iCs/>
                <w:sz w:val="20"/>
                <w:szCs w:val="20"/>
                <w:lang w:val="pt-BR"/>
              </w:rPr>
              <w:t>(i)</w:t>
            </w:r>
            <w:r w:rsidRPr="00291024">
              <w:rPr>
                <w:sz w:val="20"/>
                <w:szCs w:val="20"/>
                <w:lang w:val="pt-BR"/>
              </w:rPr>
              <w:t xml:space="preserve"> 02 (duas) diárias e </w:t>
            </w:r>
            <w:r w:rsidRPr="00291024">
              <w:rPr>
                <w:b/>
                <w:bCs/>
                <w:i/>
                <w:iCs/>
                <w:sz w:val="20"/>
                <w:szCs w:val="20"/>
                <w:lang w:val="pt-BR"/>
              </w:rPr>
              <w:t>(ii)</w:t>
            </w:r>
            <w:r w:rsidRPr="00291024">
              <w:rPr>
                <w:sz w:val="20"/>
                <w:szCs w:val="20"/>
                <w:lang w:val="pt-BR"/>
              </w:rPr>
              <w:t xml:space="preserve"> direito à 01 (um) acompanhante cada.</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7319FBDC" w14:textId="77777777" w:rsidR="00EC312E" w:rsidRPr="00291024" w:rsidRDefault="00EC312E">
            <w:pPr>
              <w:pStyle w:val="TableParagraph"/>
              <w:ind w:hanging="136"/>
              <w:jc w:val="center"/>
              <w:rPr>
                <w:b/>
                <w:sz w:val="16"/>
                <w:lang w:val="pt-BR"/>
              </w:rPr>
            </w:pPr>
            <w:r w:rsidRPr="00291024">
              <w:rPr>
                <w:b/>
                <w:sz w:val="16"/>
                <w:lang w:val="pt-BR"/>
              </w:rPr>
              <w:t>R$ 2.090,00</w:t>
            </w:r>
          </w:p>
        </w:tc>
      </w:tr>
      <w:tr w:rsidR="00EC312E" w:rsidRPr="00291024" w14:paraId="6AC6E1B1"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1FF94BFF" w14:textId="77777777" w:rsidR="00EC312E" w:rsidRPr="00291024" w:rsidRDefault="00EC312E">
            <w:pPr>
              <w:pStyle w:val="TableParagraph"/>
              <w:jc w:val="center"/>
              <w:rPr>
                <w:b/>
                <w:sz w:val="16"/>
                <w:lang w:val="pt-BR"/>
              </w:rPr>
            </w:pPr>
            <w:r w:rsidRPr="00291024">
              <w:rPr>
                <w:b/>
                <w:sz w:val="16"/>
                <w:lang w:val="pt-BR"/>
              </w:rPr>
              <w:t>03</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39E52FEE" w14:textId="77777777" w:rsidR="00EC312E" w:rsidRPr="00291024" w:rsidRDefault="00EC312E">
            <w:pPr>
              <w:pStyle w:val="TableParagraph"/>
              <w:jc w:val="center"/>
              <w:rPr>
                <w:b/>
                <w:bCs/>
                <w:sz w:val="20"/>
                <w:szCs w:val="20"/>
                <w:lang w:val="pt-BR"/>
              </w:rPr>
            </w:pPr>
            <w:r w:rsidRPr="00291024">
              <w:rPr>
                <w:b/>
                <w:bCs/>
                <w:sz w:val="20"/>
                <w:szCs w:val="20"/>
                <w:lang w:val="pt-BR"/>
              </w:rPr>
              <w:t xml:space="preserve">Shopping Light </w:t>
            </w:r>
            <w:r w:rsidRPr="00291024">
              <w:rPr>
                <w:sz w:val="20"/>
                <w:szCs w:val="20"/>
                <w:lang w:val="pt-BR"/>
              </w:rPr>
              <w:t>– 03 (três) pares de bilhetes de passagens aéreas GOL, com valor unitário de R$ 2.800,00 (dois mil e oitocentos reais), sendo ida e volta para o mesmo destino.</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286CA371" w14:textId="77777777" w:rsidR="00EC312E" w:rsidRPr="00291024" w:rsidRDefault="00EC312E">
            <w:pPr>
              <w:pStyle w:val="TableParagraph"/>
              <w:ind w:hanging="136"/>
              <w:jc w:val="center"/>
              <w:rPr>
                <w:b/>
                <w:sz w:val="16"/>
                <w:lang w:val="pt-BR"/>
              </w:rPr>
            </w:pPr>
            <w:r w:rsidRPr="00291024">
              <w:rPr>
                <w:b/>
                <w:sz w:val="16"/>
                <w:lang w:val="pt-BR"/>
              </w:rPr>
              <w:t>R$ 2.800,00</w:t>
            </w:r>
          </w:p>
        </w:tc>
      </w:tr>
      <w:tr w:rsidR="00EC312E" w:rsidRPr="00291024" w14:paraId="2B5633E5"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6ACD339E" w14:textId="77777777" w:rsidR="00EC312E" w:rsidRPr="00291024" w:rsidRDefault="00EC312E">
            <w:pPr>
              <w:pStyle w:val="TableParagraph"/>
              <w:jc w:val="center"/>
              <w:rPr>
                <w:b/>
                <w:sz w:val="16"/>
                <w:lang w:val="pt-BR"/>
              </w:rPr>
            </w:pPr>
            <w:r w:rsidRPr="00291024">
              <w:rPr>
                <w:b/>
                <w:sz w:val="16"/>
                <w:lang w:val="pt-BR"/>
              </w:rPr>
              <w:t>02</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5D421907" w14:textId="77777777" w:rsidR="00EC312E" w:rsidRPr="00291024" w:rsidRDefault="00EC312E">
            <w:pPr>
              <w:pStyle w:val="TableParagraph"/>
              <w:jc w:val="center"/>
              <w:rPr>
                <w:b/>
                <w:bCs/>
                <w:sz w:val="20"/>
                <w:szCs w:val="20"/>
                <w:lang w:val="pt-BR"/>
              </w:rPr>
            </w:pPr>
            <w:r w:rsidRPr="00291024">
              <w:rPr>
                <w:b/>
                <w:bCs/>
                <w:sz w:val="20"/>
                <w:szCs w:val="20"/>
                <w:lang w:val="pt-BR"/>
              </w:rPr>
              <w:t>Top Center Shopping</w:t>
            </w:r>
            <w:r w:rsidRPr="00291024">
              <w:rPr>
                <w:sz w:val="20"/>
                <w:szCs w:val="20"/>
                <w:lang w:val="pt-BR"/>
              </w:rPr>
              <w:t xml:space="preserve"> – 02 (dois) pacotes de viagem, com destino ao Resort Bendito </w:t>
            </w:r>
            <w:proofErr w:type="spellStart"/>
            <w:r w:rsidRPr="00291024">
              <w:rPr>
                <w:sz w:val="20"/>
                <w:szCs w:val="20"/>
                <w:lang w:val="pt-BR"/>
              </w:rPr>
              <w:t>Cacao</w:t>
            </w:r>
            <w:proofErr w:type="spellEnd"/>
            <w:r w:rsidRPr="00291024">
              <w:rPr>
                <w:sz w:val="20"/>
                <w:szCs w:val="20"/>
                <w:lang w:val="pt-BR"/>
              </w:rPr>
              <w:t xml:space="preserve">, localizado em Campos do Jordão/SP, com </w:t>
            </w:r>
            <w:r w:rsidRPr="00291024">
              <w:rPr>
                <w:b/>
                <w:bCs/>
                <w:i/>
                <w:iCs/>
                <w:sz w:val="20"/>
                <w:szCs w:val="20"/>
                <w:lang w:val="pt-BR"/>
              </w:rPr>
              <w:t>(i)</w:t>
            </w:r>
            <w:r w:rsidRPr="00291024">
              <w:rPr>
                <w:sz w:val="20"/>
                <w:szCs w:val="20"/>
                <w:lang w:val="pt-BR"/>
              </w:rPr>
              <w:t xml:space="preserve"> 02 (duas) diárias e </w:t>
            </w:r>
            <w:r w:rsidRPr="00291024">
              <w:rPr>
                <w:b/>
                <w:bCs/>
                <w:i/>
                <w:iCs/>
                <w:sz w:val="20"/>
                <w:szCs w:val="20"/>
                <w:lang w:val="pt-BR"/>
              </w:rPr>
              <w:t>(ii)</w:t>
            </w:r>
            <w:r w:rsidRPr="00291024">
              <w:rPr>
                <w:sz w:val="20"/>
                <w:szCs w:val="20"/>
                <w:lang w:val="pt-BR"/>
              </w:rPr>
              <w:t xml:space="preserve"> direito à 01 (um) acompanhante cada.</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4BC6F949" w14:textId="77777777" w:rsidR="00EC312E" w:rsidRPr="00291024" w:rsidRDefault="00EC312E">
            <w:pPr>
              <w:pStyle w:val="TableParagraph"/>
              <w:ind w:hanging="136"/>
              <w:jc w:val="center"/>
              <w:rPr>
                <w:b/>
                <w:sz w:val="16"/>
                <w:lang w:val="pt-BR"/>
              </w:rPr>
            </w:pPr>
            <w:r w:rsidRPr="00291024">
              <w:rPr>
                <w:b/>
                <w:sz w:val="16"/>
                <w:lang w:val="pt-BR"/>
              </w:rPr>
              <w:t>R$ 2.090,00</w:t>
            </w:r>
          </w:p>
        </w:tc>
      </w:tr>
      <w:tr w:rsidR="00EC312E" w:rsidRPr="00291024" w14:paraId="789B5559"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2511B1E2" w14:textId="77777777" w:rsidR="00EC312E" w:rsidRPr="00291024" w:rsidRDefault="00EC312E">
            <w:pPr>
              <w:pStyle w:val="TableParagraph"/>
              <w:jc w:val="center"/>
              <w:rPr>
                <w:b/>
                <w:sz w:val="16"/>
                <w:lang w:val="pt-BR"/>
              </w:rPr>
            </w:pPr>
            <w:r w:rsidRPr="00291024">
              <w:rPr>
                <w:b/>
                <w:sz w:val="16"/>
                <w:lang w:val="pt-BR"/>
              </w:rPr>
              <w:t>02</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32E1EED6" w14:textId="77777777" w:rsidR="00EC312E" w:rsidRPr="00291024" w:rsidRDefault="00EC312E">
            <w:pPr>
              <w:pStyle w:val="TableParagraph"/>
              <w:jc w:val="center"/>
              <w:rPr>
                <w:sz w:val="20"/>
                <w:szCs w:val="20"/>
                <w:lang w:val="pt-BR"/>
              </w:rPr>
            </w:pPr>
            <w:r w:rsidRPr="00291024">
              <w:rPr>
                <w:b/>
                <w:bCs/>
                <w:sz w:val="20"/>
                <w:szCs w:val="20"/>
                <w:lang w:val="pt-BR"/>
              </w:rPr>
              <w:t>Morumbi Town Shopping</w:t>
            </w:r>
            <w:r w:rsidRPr="00291024">
              <w:rPr>
                <w:sz w:val="20"/>
                <w:szCs w:val="20"/>
                <w:lang w:val="pt-BR"/>
              </w:rPr>
              <w:t xml:space="preserve"> – 02 (dois) pacotes de viagem, com destino ao Resort Bendito </w:t>
            </w:r>
            <w:proofErr w:type="spellStart"/>
            <w:r w:rsidRPr="00291024">
              <w:rPr>
                <w:sz w:val="20"/>
                <w:szCs w:val="20"/>
                <w:lang w:val="pt-BR"/>
              </w:rPr>
              <w:t>Cacao</w:t>
            </w:r>
            <w:proofErr w:type="spellEnd"/>
            <w:r w:rsidRPr="00291024">
              <w:rPr>
                <w:sz w:val="20"/>
                <w:szCs w:val="20"/>
                <w:lang w:val="pt-BR"/>
              </w:rPr>
              <w:t xml:space="preserve">, localizado em Campos do Jordão/SP, com </w:t>
            </w:r>
            <w:r w:rsidRPr="00291024">
              <w:rPr>
                <w:b/>
                <w:bCs/>
                <w:i/>
                <w:iCs/>
                <w:sz w:val="20"/>
                <w:szCs w:val="20"/>
                <w:lang w:val="pt-BR"/>
              </w:rPr>
              <w:t>(i)</w:t>
            </w:r>
            <w:r w:rsidRPr="00291024">
              <w:rPr>
                <w:sz w:val="20"/>
                <w:szCs w:val="20"/>
                <w:lang w:val="pt-BR"/>
              </w:rPr>
              <w:t xml:space="preserve"> 02 (duas) diárias e </w:t>
            </w:r>
            <w:r w:rsidRPr="00291024">
              <w:rPr>
                <w:b/>
                <w:bCs/>
                <w:i/>
                <w:iCs/>
                <w:sz w:val="20"/>
                <w:szCs w:val="20"/>
                <w:lang w:val="pt-BR"/>
              </w:rPr>
              <w:t>(ii)</w:t>
            </w:r>
            <w:r w:rsidRPr="00291024">
              <w:rPr>
                <w:sz w:val="20"/>
                <w:szCs w:val="20"/>
                <w:lang w:val="pt-BR"/>
              </w:rPr>
              <w:t xml:space="preserve"> direito à 01 (um) acompanhante cada.</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20946960" w14:textId="77777777" w:rsidR="00EC312E" w:rsidRPr="00291024" w:rsidRDefault="00EC312E">
            <w:pPr>
              <w:pStyle w:val="TableParagraph"/>
              <w:ind w:hanging="136"/>
              <w:jc w:val="center"/>
              <w:rPr>
                <w:b/>
                <w:sz w:val="16"/>
                <w:lang w:val="pt-BR"/>
              </w:rPr>
            </w:pPr>
            <w:r w:rsidRPr="00291024">
              <w:rPr>
                <w:b/>
                <w:sz w:val="16"/>
                <w:lang w:val="pt-BR"/>
              </w:rPr>
              <w:t>R$ 2.090,00</w:t>
            </w:r>
          </w:p>
        </w:tc>
      </w:tr>
      <w:tr w:rsidR="00EC312E" w:rsidRPr="00291024" w14:paraId="7E7E2FF9" w14:textId="77777777" w:rsidTr="00EC312E">
        <w:trPr>
          <w:trHeight w:val="355"/>
        </w:trPr>
        <w:tc>
          <w:tcPr>
            <w:tcW w:w="1165" w:type="dxa"/>
            <w:tcBorders>
              <w:top w:val="single" w:sz="2" w:space="0" w:color="000000"/>
              <w:left w:val="single" w:sz="2" w:space="0" w:color="000000"/>
              <w:bottom w:val="single" w:sz="2" w:space="0" w:color="000000"/>
              <w:right w:val="single" w:sz="2" w:space="0" w:color="000000"/>
            </w:tcBorders>
            <w:vAlign w:val="center"/>
            <w:hideMark/>
          </w:tcPr>
          <w:p w14:paraId="7A26307D" w14:textId="77777777" w:rsidR="00EC312E" w:rsidRPr="00291024" w:rsidRDefault="00EC312E">
            <w:pPr>
              <w:pStyle w:val="TableParagraph"/>
              <w:jc w:val="center"/>
              <w:rPr>
                <w:b/>
                <w:sz w:val="16"/>
                <w:lang w:val="pt-BR"/>
              </w:rPr>
            </w:pPr>
            <w:r w:rsidRPr="00291024">
              <w:rPr>
                <w:b/>
                <w:sz w:val="16"/>
                <w:lang w:val="pt-BR"/>
              </w:rPr>
              <w:t>100</w:t>
            </w:r>
          </w:p>
        </w:tc>
        <w:tc>
          <w:tcPr>
            <w:tcW w:w="4789" w:type="dxa"/>
            <w:tcBorders>
              <w:top w:val="single" w:sz="2" w:space="0" w:color="000000"/>
              <w:left w:val="single" w:sz="2" w:space="0" w:color="000000"/>
              <w:bottom w:val="single" w:sz="2" w:space="0" w:color="000000"/>
              <w:right w:val="single" w:sz="2" w:space="0" w:color="000000"/>
            </w:tcBorders>
            <w:vAlign w:val="center"/>
            <w:hideMark/>
          </w:tcPr>
          <w:p w14:paraId="261F20AD" w14:textId="77777777" w:rsidR="00EC312E" w:rsidRPr="00291024" w:rsidRDefault="00EC312E">
            <w:pPr>
              <w:pStyle w:val="TableParagraph"/>
              <w:jc w:val="center"/>
              <w:rPr>
                <w:b/>
                <w:bCs/>
                <w:sz w:val="20"/>
                <w:szCs w:val="20"/>
                <w:lang w:val="pt-BR"/>
              </w:rPr>
            </w:pPr>
            <w:r w:rsidRPr="00291024">
              <w:rPr>
                <w:b/>
                <w:bCs/>
                <w:sz w:val="20"/>
                <w:szCs w:val="20"/>
                <w:lang w:val="pt-BR"/>
              </w:rPr>
              <w:t xml:space="preserve">Morumbi Town Shopping </w:t>
            </w:r>
            <w:r w:rsidRPr="00291024">
              <w:rPr>
                <w:sz w:val="20"/>
                <w:szCs w:val="20"/>
                <w:lang w:val="pt-BR"/>
              </w:rPr>
              <w:t>– 100 (cem) vouchers de jantar do restaurante Kiichi, com valor unitário de R$ 300,00 (trezentos reais).</w:t>
            </w:r>
          </w:p>
        </w:tc>
        <w:tc>
          <w:tcPr>
            <w:tcW w:w="2551" w:type="dxa"/>
            <w:tcBorders>
              <w:top w:val="single" w:sz="2" w:space="0" w:color="000000"/>
              <w:left w:val="single" w:sz="2" w:space="0" w:color="000000"/>
              <w:bottom w:val="single" w:sz="2" w:space="0" w:color="000000"/>
              <w:right w:val="single" w:sz="2" w:space="0" w:color="000000"/>
            </w:tcBorders>
            <w:vAlign w:val="center"/>
            <w:hideMark/>
          </w:tcPr>
          <w:p w14:paraId="13354AAB" w14:textId="77777777" w:rsidR="00EC312E" w:rsidRPr="00291024" w:rsidRDefault="00EC312E">
            <w:pPr>
              <w:pStyle w:val="TableParagraph"/>
              <w:ind w:hanging="136"/>
              <w:jc w:val="center"/>
              <w:rPr>
                <w:b/>
                <w:sz w:val="16"/>
                <w:lang w:val="pt-BR"/>
              </w:rPr>
            </w:pPr>
            <w:r w:rsidRPr="00291024">
              <w:rPr>
                <w:b/>
                <w:sz w:val="16"/>
                <w:lang w:val="pt-BR"/>
              </w:rPr>
              <w:t>R$ 300,00</w:t>
            </w:r>
          </w:p>
        </w:tc>
      </w:tr>
    </w:tbl>
    <w:p w14:paraId="3BE4B3BB" w14:textId="77777777" w:rsidR="00EC312E" w:rsidRPr="00291024" w:rsidRDefault="00EC312E" w:rsidP="00EC312E">
      <w:pPr>
        <w:spacing w:after="0" w:line="240" w:lineRule="auto"/>
        <w:jc w:val="both"/>
        <w:rPr>
          <w:rFonts w:ascii="Verdana" w:hAnsi="Verdana" w:cs="Times New Roman"/>
          <w:sz w:val="20"/>
          <w:szCs w:val="20"/>
        </w:rPr>
      </w:pPr>
    </w:p>
    <w:p w14:paraId="4FCFE80C" w14:textId="77777777" w:rsidR="00EC312E" w:rsidRPr="00291024" w:rsidRDefault="00EC312E" w:rsidP="00EC312E">
      <w:pPr>
        <w:spacing w:after="0" w:line="240" w:lineRule="auto"/>
        <w:jc w:val="both"/>
        <w:rPr>
          <w:rFonts w:ascii="Verdana" w:hAnsi="Verdana" w:cs="Times New Roman"/>
          <w:sz w:val="20"/>
          <w:szCs w:val="20"/>
        </w:rPr>
      </w:pPr>
    </w:p>
    <w:p w14:paraId="76060067" w14:textId="77777777" w:rsidR="00EC312E" w:rsidRPr="00291024" w:rsidRDefault="00EC312E" w:rsidP="00EC312E">
      <w:pPr>
        <w:spacing w:after="0" w:line="240" w:lineRule="auto"/>
        <w:jc w:val="both"/>
        <w:rPr>
          <w:rFonts w:ascii="Verdana" w:hAnsi="Verdana" w:cs="Times New Roman"/>
          <w:b/>
          <w:bCs/>
          <w:sz w:val="20"/>
          <w:szCs w:val="20"/>
        </w:rPr>
      </w:pPr>
      <w:r w:rsidRPr="00291024">
        <w:rPr>
          <w:rFonts w:ascii="Verdana" w:hAnsi="Verdana" w:cs="Times New Roman"/>
          <w:b/>
          <w:bCs/>
          <w:sz w:val="20"/>
          <w:szCs w:val="20"/>
        </w:rPr>
        <w:t>10 - PREMIAÇÃO TOTAL</w:t>
      </w:r>
      <w:bookmarkStart w:id="3" w:name="_Hlk108621567"/>
    </w:p>
    <w:p w14:paraId="5F4A6CC5" w14:textId="77777777" w:rsidR="00EC312E" w:rsidRPr="00291024" w:rsidRDefault="00EC312E" w:rsidP="00EC312E">
      <w:pPr>
        <w:spacing w:after="0" w:line="240" w:lineRule="auto"/>
        <w:jc w:val="both"/>
        <w:rPr>
          <w:rFonts w:ascii="Verdana" w:hAnsi="Verdana" w:cs="Times New Roman"/>
          <w:b/>
          <w:bCs/>
          <w:sz w:val="20"/>
          <w:szCs w:val="20"/>
        </w:rPr>
      </w:pPr>
    </w:p>
    <w:tbl>
      <w:tblPr>
        <w:tblStyle w:val="TableNormal"/>
        <w:tblW w:w="7125"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8"/>
        <w:gridCol w:w="2997"/>
      </w:tblGrid>
      <w:tr w:rsidR="00EC312E" w:rsidRPr="00291024" w14:paraId="3ED523E4" w14:textId="77777777" w:rsidTr="00EC312E">
        <w:trPr>
          <w:trHeight w:val="241"/>
        </w:trPr>
        <w:tc>
          <w:tcPr>
            <w:tcW w:w="4126" w:type="dxa"/>
            <w:tcBorders>
              <w:top w:val="single" w:sz="4" w:space="0" w:color="000000"/>
              <w:left w:val="single" w:sz="4" w:space="0" w:color="000000"/>
              <w:bottom w:val="single" w:sz="4" w:space="0" w:color="000000"/>
              <w:right w:val="single" w:sz="4" w:space="0" w:color="000000"/>
            </w:tcBorders>
            <w:shd w:val="clear" w:color="auto" w:fill="D8D8D8"/>
            <w:hideMark/>
          </w:tcPr>
          <w:p w14:paraId="453BBD6C" w14:textId="77777777" w:rsidR="00EC312E" w:rsidRPr="00291024" w:rsidRDefault="00EC312E">
            <w:pPr>
              <w:pStyle w:val="TableParagraph"/>
              <w:ind w:right="112"/>
              <w:jc w:val="center"/>
              <w:rPr>
                <w:b/>
                <w:sz w:val="20"/>
                <w:szCs w:val="20"/>
                <w:lang w:val="pt-BR"/>
              </w:rPr>
            </w:pPr>
            <w:r w:rsidRPr="00291024">
              <w:rPr>
                <w:b/>
                <w:sz w:val="20"/>
                <w:szCs w:val="20"/>
                <w:lang w:val="pt-BR"/>
              </w:rPr>
              <w:t>Quantidade Total de Prêmios</w:t>
            </w:r>
          </w:p>
        </w:tc>
        <w:tc>
          <w:tcPr>
            <w:tcW w:w="2995" w:type="dxa"/>
            <w:tcBorders>
              <w:top w:val="single" w:sz="4" w:space="0" w:color="000000"/>
              <w:left w:val="single" w:sz="4" w:space="0" w:color="000000"/>
              <w:bottom w:val="single" w:sz="4" w:space="0" w:color="000000"/>
              <w:right w:val="single" w:sz="4" w:space="0" w:color="000000"/>
            </w:tcBorders>
            <w:shd w:val="clear" w:color="auto" w:fill="D8D8D8"/>
            <w:hideMark/>
          </w:tcPr>
          <w:p w14:paraId="1FDEBBBE" w14:textId="77777777" w:rsidR="00EC312E" w:rsidRPr="00291024" w:rsidRDefault="00EC312E">
            <w:pPr>
              <w:pStyle w:val="TableParagraph"/>
              <w:ind w:right="112"/>
              <w:jc w:val="center"/>
              <w:rPr>
                <w:b/>
                <w:sz w:val="20"/>
                <w:szCs w:val="20"/>
                <w:lang w:val="pt-BR"/>
              </w:rPr>
            </w:pPr>
            <w:r w:rsidRPr="00291024">
              <w:rPr>
                <w:b/>
                <w:sz w:val="20"/>
                <w:szCs w:val="20"/>
                <w:lang w:val="pt-BR"/>
              </w:rPr>
              <w:t>Valor total da Promoção</w:t>
            </w:r>
          </w:p>
        </w:tc>
      </w:tr>
      <w:tr w:rsidR="00EC312E" w:rsidRPr="00291024" w14:paraId="29B5DBD0" w14:textId="77777777" w:rsidTr="00EC312E">
        <w:trPr>
          <w:trHeight w:val="244"/>
        </w:trPr>
        <w:tc>
          <w:tcPr>
            <w:tcW w:w="4126" w:type="dxa"/>
            <w:tcBorders>
              <w:top w:val="single" w:sz="4" w:space="0" w:color="000000"/>
              <w:left w:val="single" w:sz="4" w:space="0" w:color="000000"/>
              <w:bottom w:val="single" w:sz="4" w:space="0" w:color="000000"/>
              <w:right w:val="single" w:sz="4" w:space="0" w:color="000000"/>
            </w:tcBorders>
            <w:hideMark/>
          </w:tcPr>
          <w:p w14:paraId="11CEC0B1" w14:textId="62928696" w:rsidR="00EC312E" w:rsidRPr="00291024" w:rsidRDefault="00E17ADA">
            <w:pPr>
              <w:pStyle w:val="TableParagraph"/>
              <w:tabs>
                <w:tab w:val="center" w:pos="2002"/>
                <w:tab w:val="left" w:pos="2970"/>
              </w:tabs>
              <w:ind w:right="112"/>
              <w:jc w:val="center"/>
              <w:rPr>
                <w:sz w:val="20"/>
                <w:szCs w:val="20"/>
                <w:lang w:val="pt-BR"/>
              </w:rPr>
            </w:pPr>
            <w:r>
              <w:rPr>
                <w:sz w:val="20"/>
                <w:szCs w:val="20"/>
                <w:lang w:val="pt-BR"/>
              </w:rPr>
              <w:lastRenderedPageBreak/>
              <w:t>1</w:t>
            </w:r>
            <w:r w:rsidR="00EC312E" w:rsidRPr="00291024">
              <w:rPr>
                <w:sz w:val="20"/>
                <w:szCs w:val="20"/>
                <w:lang w:val="pt-BR"/>
              </w:rPr>
              <w:t>12</w:t>
            </w:r>
          </w:p>
        </w:tc>
        <w:tc>
          <w:tcPr>
            <w:tcW w:w="2995" w:type="dxa"/>
            <w:tcBorders>
              <w:top w:val="single" w:sz="4" w:space="0" w:color="000000"/>
              <w:left w:val="single" w:sz="4" w:space="0" w:color="000000"/>
              <w:bottom w:val="single" w:sz="4" w:space="0" w:color="000000"/>
              <w:right w:val="single" w:sz="4" w:space="0" w:color="000000"/>
            </w:tcBorders>
            <w:hideMark/>
          </w:tcPr>
          <w:p w14:paraId="43C2F821" w14:textId="2263EB62" w:rsidR="00EC312E" w:rsidRPr="00291024" w:rsidRDefault="00EC312E">
            <w:pPr>
              <w:pStyle w:val="TableParagraph"/>
              <w:ind w:right="112"/>
              <w:jc w:val="center"/>
              <w:rPr>
                <w:sz w:val="20"/>
                <w:szCs w:val="20"/>
                <w:lang w:val="pt-BR"/>
              </w:rPr>
            </w:pPr>
            <w:r w:rsidRPr="00291024">
              <w:rPr>
                <w:sz w:val="20"/>
                <w:szCs w:val="20"/>
                <w:lang w:val="pt-BR"/>
              </w:rPr>
              <w:t>R$ 1</w:t>
            </w:r>
            <w:r w:rsidR="00702034">
              <w:rPr>
                <w:sz w:val="20"/>
                <w:szCs w:val="20"/>
                <w:lang w:val="pt-BR"/>
              </w:rPr>
              <w:t>0</w:t>
            </w:r>
            <w:r w:rsidRPr="00291024">
              <w:rPr>
                <w:sz w:val="20"/>
                <w:szCs w:val="20"/>
                <w:lang w:val="pt-BR"/>
              </w:rPr>
              <w:t>3.914,66</w:t>
            </w:r>
          </w:p>
        </w:tc>
        <w:bookmarkEnd w:id="3"/>
      </w:tr>
    </w:tbl>
    <w:p w14:paraId="6BEF31CD" w14:textId="77777777" w:rsidR="00EC312E" w:rsidRPr="00291024" w:rsidRDefault="00EC312E" w:rsidP="00C35551">
      <w:pPr>
        <w:spacing w:after="0" w:line="240" w:lineRule="auto"/>
        <w:jc w:val="both"/>
        <w:rPr>
          <w:rFonts w:ascii="Verdana" w:hAnsi="Verdana" w:cs="Times New Roman"/>
          <w:b/>
          <w:bCs/>
          <w:sz w:val="20"/>
          <w:szCs w:val="20"/>
        </w:rPr>
      </w:pPr>
    </w:p>
    <w:p w14:paraId="5B385BC3" w14:textId="06E72125" w:rsidR="00D0212F" w:rsidRPr="00291024" w:rsidRDefault="00D0212F" w:rsidP="00C35551">
      <w:pPr>
        <w:spacing w:after="0" w:line="240" w:lineRule="auto"/>
        <w:jc w:val="both"/>
        <w:rPr>
          <w:rFonts w:ascii="Verdana" w:hAnsi="Verdana" w:cs="Times New Roman"/>
          <w:b/>
          <w:bCs/>
          <w:sz w:val="20"/>
          <w:szCs w:val="20"/>
        </w:rPr>
      </w:pPr>
      <w:r w:rsidRPr="00291024">
        <w:rPr>
          <w:rFonts w:ascii="Verdana" w:hAnsi="Verdana" w:cs="Times New Roman"/>
          <w:b/>
          <w:bCs/>
          <w:sz w:val="20"/>
          <w:szCs w:val="20"/>
        </w:rPr>
        <w:t>11</w:t>
      </w:r>
      <w:r w:rsidR="001F6E49" w:rsidRPr="00291024">
        <w:rPr>
          <w:rFonts w:ascii="Verdana" w:hAnsi="Verdana" w:cs="Times New Roman"/>
          <w:b/>
          <w:bCs/>
          <w:sz w:val="20"/>
          <w:szCs w:val="20"/>
        </w:rPr>
        <w:t xml:space="preserve"> -</w:t>
      </w:r>
      <w:r w:rsidRPr="00291024">
        <w:rPr>
          <w:rFonts w:ascii="Verdana" w:hAnsi="Verdana" w:cs="Times New Roman"/>
          <w:b/>
          <w:bCs/>
          <w:sz w:val="20"/>
          <w:szCs w:val="20"/>
        </w:rPr>
        <w:t xml:space="preserve"> FORMA DE APURAÇÃO</w:t>
      </w:r>
    </w:p>
    <w:p w14:paraId="53EDC693" w14:textId="77777777" w:rsidR="00271560" w:rsidRPr="00291024" w:rsidRDefault="00271560" w:rsidP="00271560">
      <w:pPr>
        <w:spacing w:after="0" w:line="240" w:lineRule="auto"/>
        <w:jc w:val="both"/>
        <w:rPr>
          <w:rFonts w:ascii="Verdana" w:hAnsi="Verdana"/>
          <w:b/>
          <w:bCs/>
          <w:sz w:val="20"/>
          <w:szCs w:val="20"/>
          <w:shd w:val="clear" w:color="auto" w:fill="FFFFFF"/>
        </w:rPr>
      </w:pPr>
    </w:p>
    <w:p w14:paraId="63E7D1A3"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SÉRIES</w:t>
      </w:r>
      <w:r w:rsidRPr="00291024">
        <w:rPr>
          <w:rFonts w:ascii="Verdana" w:hAnsi="Verdana" w:cs="Times New Roman"/>
          <w:sz w:val="20"/>
          <w:szCs w:val="20"/>
        </w:rPr>
        <w:t>: Serão emitidas 5 (cinco) séries numeradas de ““0” a “0”, cada uma contendo 100.000 (cem mil) números de ordem numerados de “00.000” (zero) a “99.999” (noventa e nove mil, novecentos e noventa e nove), totalizando o universo de “00.000” (zero) a “99.999” (novecentos e noventa e nove mil, novecentos e noventa e nove), por Shopping.</w:t>
      </w:r>
    </w:p>
    <w:p w14:paraId="4F624B0E"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08E6470F"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ELEMENTO SORTEÁVEL</w:t>
      </w:r>
      <w:r w:rsidRPr="00291024">
        <w:rPr>
          <w:rFonts w:ascii="Verdana" w:hAnsi="Verdana" w:cs="Times New Roman"/>
          <w:sz w:val="20"/>
          <w:szCs w:val="20"/>
        </w:rPr>
        <w:t>: Serão gerados 100.000 elementos sorteáveis de 0 a 99.999 por série, por Shopping.</w:t>
      </w:r>
    </w:p>
    <w:p w14:paraId="0540BE4E"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1FD15E20"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NÚMERO DE SÉRIE:</w:t>
      </w:r>
      <w:r w:rsidRPr="00291024">
        <w:rPr>
          <w:rFonts w:ascii="Verdana" w:hAnsi="Verdana" w:cs="Times New Roman"/>
          <w:sz w:val="20"/>
          <w:szCs w:val="20"/>
        </w:rPr>
        <w:t xml:space="preserve"> Será considerada a seguinte ordem:</w:t>
      </w:r>
    </w:p>
    <w:p w14:paraId="3E14B669"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3BA6AA3E" w14:textId="4C7D5EE6" w:rsidR="00271560" w:rsidRPr="00291024" w:rsidRDefault="00271560" w:rsidP="00271560">
      <w:pPr>
        <w:autoSpaceDE w:val="0"/>
        <w:autoSpaceDN w:val="0"/>
        <w:adjustRightInd w:val="0"/>
        <w:spacing w:after="0" w:line="240" w:lineRule="auto"/>
        <w:ind w:left="567"/>
        <w:jc w:val="both"/>
        <w:rPr>
          <w:rFonts w:ascii="Verdana" w:hAnsi="Verdana" w:cstheme="minorHAnsi"/>
          <w:sz w:val="20"/>
          <w:szCs w:val="20"/>
          <w:lang w:val="en-US"/>
        </w:rPr>
      </w:pPr>
      <w:r w:rsidRPr="00291024">
        <w:rPr>
          <w:rFonts w:ascii="Verdana" w:hAnsi="Verdana" w:cstheme="minorHAnsi"/>
          <w:sz w:val="20"/>
          <w:szCs w:val="20"/>
          <w:lang w:val="en-US"/>
        </w:rPr>
        <w:t xml:space="preserve">1ª </w:t>
      </w:r>
      <w:proofErr w:type="spellStart"/>
      <w:r w:rsidRPr="00291024">
        <w:rPr>
          <w:rFonts w:ascii="Verdana" w:hAnsi="Verdana" w:cstheme="minorHAnsi"/>
          <w:sz w:val="20"/>
          <w:szCs w:val="20"/>
          <w:lang w:val="en-US"/>
        </w:rPr>
        <w:t>série</w:t>
      </w:r>
      <w:proofErr w:type="spellEnd"/>
      <w:r w:rsidRPr="00291024">
        <w:rPr>
          <w:rFonts w:ascii="Verdana" w:hAnsi="Verdana" w:cstheme="minorHAnsi"/>
          <w:sz w:val="20"/>
          <w:szCs w:val="20"/>
          <w:lang w:val="en-US"/>
        </w:rPr>
        <w:t xml:space="preserve"> - </w:t>
      </w:r>
      <w:proofErr w:type="spellStart"/>
      <w:r w:rsidR="00BA08CC" w:rsidRPr="00291024">
        <w:rPr>
          <w:rFonts w:ascii="Verdana" w:hAnsi="Verdana" w:cstheme="minorHAnsi"/>
          <w:sz w:val="20"/>
          <w:szCs w:val="20"/>
          <w:lang w:val="en-US"/>
        </w:rPr>
        <w:t>Internacional</w:t>
      </w:r>
      <w:proofErr w:type="spellEnd"/>
      <w:r w:rsidR="00BA08CC" w:rsidRPr="00291024">
        <w:rPr>
          <w:rFonts w:ascii="Verdana" w:hAnsi="Verdana" w:cstheme="minorHAnsi"/>
          <w:sz w:val="20"/>
          <w:szCs w:val="20"/>
          <w:lang w:val="en-US"/>
        </w:rPr>
        <w:t xml:space="preserve"> Shopping</w:t>
      </w:r>
    </w:p>
    <w:p w14:paraId="03DDED09" w14:textId="3E467C5B" w:rsidR="00271560" w:rsidRPr="00291024" w:rsidRDefault="00271560" w:rsidP="00271560">
      <w:pPr>
        <w:autoSpaceDE w:val="0"/>
        <w:autoSpaceDN w:val="0"/>
        <w:adjustRightInd w:val="0"/>
        <w:spacing w:after="0" w:line="240" w:lineRule="auto"/>
        <w:ind w:left="567"/>
        <w:jc w:val="both"/>
        <w:rPr>
          <w:rFonts w:ascii="Verdana" w:hAnsi="Verdana" w:cstheme="minorHAnsi"/>
          <w:sz w:val="20"/>
          <w:szCs w:val="20"/>
          <w:lang w:val="en-US"/>
        </w:rPr>
      </w:pPr>
      <w:r w:rsidRPr="00291024">
        <w:rPr>
          <w:rFonts w:ascii="Verdana" w:hAnsi="Verdana" w:cstheme="minorHAnsi"/>
          <w:sz w:val="20"/>
          <w:szCs w:val="20"/>
          <w:lang w:val="en-US"/>
        </w:rPr>
        <w:t xml:space="preserve">2ª </w:t>
      </w:r>
      <w:proofErr w:type="spellStart"/>
      <w:r w:rsidRPr="00291024">
        <w:rPr>
          <w:rFonts w:ascii="Verdana" w:hAnsi="Verdana" w:cstheme="minorHAnsi"/>
          <w:sz w:val="20"/>
          <w:szCs w:val="20"/>
          <w:lang w:val="en-US"/>
        </w:rPr>
        <w:t>série</w:t>
      </w:r>
      <w:proofErr w:type="spellEnd"/>
      <w:r w:rsidRPr="00291024">
        <w:rPr>
          <w:rFonts w:ascii="Verdana" w:hAnsi="Verdana" w:cstheme="minorHAnsi"/>
          <w:sz w:val="20"/>
          <w:szCs w:val="20"/>
          <w:lang w:val="en-US"/>
        </w:rPr>
        <w:t xml:space="preserve"> - </w:t>
      </w:r>
      <w:r w:rsidR="00BA08CC" w:rsidRPr="00291024">
        <w:rPr>
          <w:rFonts w:ascii="Verdana" w:hAnsi="Verdana" w:cstheme="minorHAnsi"/>
          <w:sz w:val="20"/>
          <w:szCs w:val="20"/>
          <w:lang w:val="en-US"/>
        </w:rPr>
        <w:t>Mais Shopping</w:t>
      </w:r>
    </w:p>
    <w:p w14:paraId="73DB23F2" w14:textId="12C607B4" w:rsidR="00271560" w:rsidRPr="00291024" w:rsidRDefault="00271560" w:rsidP="00271560">
      <w:pPr>
        <w:autoSpaceDE w:val="0"/>
        <w:autoSpaceDN w:val="0"/>
        <w:adjustRightInd w:val="0"/>
        <w:spacing w:after="0" w:line="240" w:lineRule="auto"/>
        <w:ind w:left="567"/>
        <w:jc w:val="both"/>
        <w:rPr>
          <w:rFonts w:ascii="Verdana" w:hAnsi="Verdana" w:cstheme="minorHAnsi"/>
          <w:sz w:val="20"/>
          <w:szCs w:val="20"/>
          <w:lang w:val="en-US"/>
        </w:rPr>
      </w:pPr>
      <w:r w:rsidRPr="00291024">
        <w:rPr>
          <w:rFonts w:ascii="Verdana" w:hAnsi="Verdana" w:cstheme="minorHAnsi"/>
          <w:sz w:val="20"/>
          <w:szCs w:val="20"/>
          <w:lang w:val="en-US"/>
        </w:rPr>
        <w:t xml:space="preserve">3ª </w:t>
      </w:r>
      <w:proofErr w:type="spellStart"/>
      <w:r w:rsidRPr="00291024">
        <w:rPr>
          <w:rFonts w:ascii="Verdana" w:hAnsi="Verdana" w:cstheme="minorHAnsi"/>
          <w:sz w:val="20"/>
          <w:szCs w:val="20"/>
          <w:lang w:val="en-US"/>
        </w:rPr>
        <w:t>série</w:t>
      </w:r>
      <w:proofErr w:type="spellEnd"/>
      <w:r w:rsidRPr="00291024">
        <w:rPr>
          <w:rFonts w:ascii="Verdana" w:hAnsi="Verdana" w:cstheme="minorHAnsi"/>
          <w:sz w:val="20"/>
          <w:szCs w:val="20"/>
          <w:lang w:val="en-US"/>
        </w:rPr>
        <w:t xml:space="preserve"> - </w:t>
      </w:r>
      <w:r w:rsidR="00BA08CC" w:rsidRPr="00291024">
        <w:rPr>
          <w:rFonts w:ascii="Verdana" w:hAnsi="Verdana" w:cstheme="minorHAnsi"/>
          <w:sz w:val="20"/>
          <w:szCs w:val="20"/>
          <w:lang w:val="en-US"/>
        </w:rPr>
        <w:t>Shopping Light</w:t>
      </w:r>
    </w:p>
    <w:p w14:paraId="236800F8" w14:textId="6B0AAF99" w:rsidR="00BA08CC" w:rsidRPr="00291024" w:rsidRDefault="00271560" w:rsidP="00BA08CC">
      <w:pPr>
        <w:autoSpaceDE w:val="0"/>
        <w:autoSpaceDN w:val="0"/>
        <w:adjustRightInd w:val="0"/>
        <w:spacing w:after="0" w:line="240" w:lineRule="auto"/>
        <w:ind w:left="567"/>
        <w:jc w:val="both"/>
        <w:rPr>
          <w:rFonts w:ascii="Verdana" w:hAnsi="Verdana" w:cstheme="minorHAnsi"/>
          <w:sz w:val="20"/>
          <w:szCs w:val="20"/>
          <w:lang w:val="en-US"/>
        </w:rPr>
      </w:pPr>
      <w:r w:rsidRPr="00291024">
        <w:rPr>
          <w:rFonts w:ascii="Verdana" w:hAnsi="Verdana" w:cstheme="minorHAnsi"/>
          <w:sz w:val="20"/>
          <w:szCs w:val="20"/>
          <w:lang w:val="en-US"/>
        </w:rPr>
        <w:t xml:space="preserve">4ª </w:t>
      </w:r>
      <w:proofErr w:type="spellStart"/>
      <w:r w:rsidRPr="00291024">
        <w:rPr>
          <w:rFonts w:ascii="Verdana" w:hAnsi="Verdana" w:cstheme="minorHAnsi"/>
          <w:sz w:val="20"/>
          <w:szCs w:val="20"/>
          <w:lang w:val="en-US"/>
        </w:rPr>
        <w:t>série</w:t>
      </w:r>
      <w:proofErr w:type="spellEnd"/>
      <w:r w:rsidRPr="00291024">
        <w:rPr>
          <w:rFonts w:ascii="Verdana" w:hAnsi="Verdana" w:cstheme="minorHAnsi"/>
          <w:sz w:val="20"/>
          <w:szCs w:val="20"/>
          <w:lang w:val="en-US"/>
        </w:rPr>
        <w:t xml:space="preserve"> - </w:t>
      </w:r>
      <w:r w:rsidR="00BA08CC" w:rsidRPr="00291024">
        <w:rPr>
          <w:rFonts w:ascii="Verdana" w:hAnsi="Verdana" w:cstheme="minorHAnsi"/>
          <w:sz w:val="20"/>
          <w:szCs w:val="20"/>
          <w:lang w:val="en-US"/>
        </w:rPr>
        <w:t>Top Center Shopping</w:t>
      </w:r>
    </w:p>
    <w:p w14:paraId="25AA459D" w14:textId="77777777" w:rsidR="00271560" w:rsidRPr="00291024" w:rsidRDefault="00271560" w:rsidP="00271560">
      <w:pPr>
        <w:autoSpaceDE w:val="0"/>
        <w:autoSpaceDN w:val="0"/>
        <w:adjustRightInd w:val="0"/>
        <w:spacing w:after="0" w:line="240" w:lineRule="auto"/>
        <w:ind w:left="567"/>
        <w:jc w:val="both"/>
        <w:rPr>
          <w:rFonts w:ascii="Verdana" w:hAnsi="Verdana" w:cs="Times New Roman"/>
          <w:sz w:val="20"/>
          <w:szCs w:val="20"/>
          <w:lang w:val="en-US"/>
        </w:rPr>
      </w:pPr>
      <w:r w:rsidRPr="00291024">
        <w:rPr>
          <w:rFonts w:ascii="Verdana" w:hAnsi="Verdana" w:cstheme="minorHAnsi"/>
          <w:sz w:val="20"/>
          <w:szCs w:val="20"/>
          <w:lang w:val="en-US"/>
        </w:rPr>
        <w:t xml:space="preserve">5ª </w:t>
      </w:r>
      <w:proofErr w:type="spellStart"/>
      <w:r w:rsidRPr="00291024">
        <w:rPr>
          <w:rFonts w:ascii="Verdana" w:hAnsi="Verdana" w:cstheme="minorHAnsi"/>
          <w:sz w:val="20"/>
          <w:szCs w:val="20"/>
          <w:lang w:val="en-US"/>
        </w:rPr>
        <w:t>série</w:t>
      </w:r>
      <w:proofErr w:type="spellEnd"/>
      <w:r w:rsidRPr="00291024">
        <w:rPr>
          <w:rFonts w:ascii="Verdana" w:hAnsi="Verdana" w:cstheme="minorHAnsi"/>
          <w:sz w:val="20"/>
          <w:szCs w:val="20"/>
          <w:lang w:val="en-US"/>
        </w:rPr>
        <w:t xml:space="preserve"> - Morumbi Town Shopping</w:t>
      </w:r>
    </w:p>
    <w:p w14:paraId="103D6B35"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lang w:val="en-US"/>
        </w:rPr>
      </w:pPr>
    </w:p>
    <w:p w14:paraId="1F469B8F"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NÚMERO DA SORTE</w:t>
      </w:r>
      <w:r w:rsidRPr="00291024">
        <w:rPr>
          <w:rFonts w:ascii="Verdana" w:hAnsi="Verdana" w:cs="Times New Roman"/>
          <w:sz w:val="20"/>
          <w:szCs w:val="20"/>
        </w:rPr>
        <w:t xml:space="preserve">: Será formado por 6 (seis) números distribuídos de forma concomitante aleatória e equivalente, sendo que o primeiro número corresponde à série e os 5 (cinco) últimos números ao ELEMENTO SORTEÁVEL (contados da esquerda para a direita). </w:t>
      </w:r>
    </w:p>
    <w:p w14:paraId="72CA857A"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5E6F92ED"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 xml:space="preserve">Data do Sorteio da Loteria Federal: </w:t>
      </w:r>
      <w:r w:rsidRPr="00291024">
        <w:rPr>
          <w:rFonts w:ascii="Verdana" w:hAnsi="Verdana" w:cs="Times New Roman"/>
          <w:sz w:val="20"/>
          <w:szCs w:val="20"/>
        </w:rPr>
        <w:t>Caso a extração da Loteria Federal não venha a ocorrer na data prevista, por qualquer motivo, será considerada para efeitos de apuração do resultado desta, a data da Extração da Loteria Federal subsequente.</w:t>
      </w:r>
    </w:p>
    <w:p w14:paraId="796486CE"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20947E94" w14:textId="77777777" w:rsidR="00271560" w:rsidRPr="00291024" w:rsidRDefault="00271560" w:rsidP="00271560">
      <w:pPr>
        <w:autoSpaceDE w:val="0"/>
        <w:autoSpaceDN w:val="0"/>
        <w:adjustRightInd w:val="0"/>
        <w:spacing w:after="0" w:line="240" w:lineRule="auto"/>
        <w:jc w:val="both"/>
        <w:rPr>
          <w:rFonts w:ascii="Verdana" w:hAnsi="Verdana"/>
          <w:sz w:val="20"/>
          <w:szCs w:val="20"/>
        </w:rPr>
      </w:pPr>
      <w:r w:rsidRPr="00291024">
        <w:rPr>
          <w:rFonts w:ascii="Verdana" w:hAnsi="Verdana" w:cs="Times New Roman"/>
          <w:b/>
          <w:bCs/>
          <w:sz w:val="20"/>
          <w:szCs w:val="20"/>
        </w:rPr>
        <w:t xml:space="preserve">Regra de Apuração do número de série: </w:t>
      </w:r>
      <w:r w:rsidRPr="00291024">
        <w:rPr>
          <w:rFonts w:ascii="Verdana" w:hAnsi="Verdana"/>
          <w:sz w:val="20"/>
          <w:szCs w:val="20"/>
        </w:rPr>
        <w:t>A definição do número de série será o algarismo da dezena simples do primeiro prêmio da extração da Loteria Federal (que é o segundo número da direita para a esquerda do 1º prêmio da Loteria Federal).</w:t>
      </w:r>
    </w:p>
    <w:p w14:paraId="7BC8C369" w14:textId="77777777" w:rsidR="00271560" w:rsidRPr="00291024" w:rsidRDefault="00271560" w:rsidP="00271560">
      <w:pPr>
        <w:autoSpaceDE w:val="0"/>
        <w:autoSpaceDN w:val="0"/>
        <w:adjustRightInd w:val="0"/>
        <w:spacing w:before="100" w:beforeAutospacing="1" w:after="0" w:line="240" w:lineRule="auto"/>
        <w:jc w:val="both"/>
        <w:rPr>
          <w:rFonts w:ascii="Verdana" w:hAnsi="Verdana" w:cs="Times New Roman"/>
          <w:sz w:val="20"/>
          <w:szCs w:val="20"/>
        </w:rPr>
      </w:pPr>
      <w:r w:rsidRPr="00291024">
        <w:rPr>
          <w:rFonts w:ascii="Verdana" w:hAnsi="Verdana" w:cs="Times New Roman"/>
          <w:b/>
          <w:bCs/>
          <w:sz w:val="20"/>
          <w:szCs w:val="20"/>
        </w:rPr>
        <w:t xml:space="preserve">Regra de Apuração do Elemento Sorteável: </w:t>
      </w:r>
      <w:r w:rsidRPr="00291024">
        <w:rPr>
          <w:rFonts w:ascii="Verdana" w:hAnsi="Verdana" w:cs="Times New Roman"/>
          <w:sz w:val="20"/>
          <w:szCs w:val="20"/>
        </w:rPr>
        <w:t>A definição do elemento sorteável se dará a partir dos prêmios da extração da Loteria Federal, lidos de cima para baixo, por meio da combinação das unidades simples do primeiro ao quinto prêmio.</w:t>
      </w:r>
    </w:p>
    <w:p w14:paraId="5FFD9691"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1E862998"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Exemplos:</w:t>
      </w:r>
    </w:p>
    <w:p w14:paraId="1BF67BCC"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p>
    <w:p w14:paraId="59F7F0D6" w14:textId="0413FFF3" w:rsidR="00271560" w:rsidRPr="00291024" w:rsidRDefault="00335C1D" w:rsidP="00271560">
      <w:pPr>
        <w:pStyle w:val="PargrafodaLista"/>
        <w:numPr>
          <w:ilvl w:val="1"/>
          <w:numId w:val="5"/>
        </w:numPr>
        <w:ind w:left="0" w:firstLine="0"/>
        <w:jc w:val="both"/>
        <w:rPr>
          <w:rFonts w:ascii="Verdana" w:hAnsi="Verdana"/>
          <w:sz w:val="20"/>
          <w:szCs w:val="20"/>
        </w:rPr>
      </w:pPr>
      <w:r w:rsidRPr="00291024">
        <w:rPr>
          <w:noProof/>
        </w:rPr>
        <w:drawing>
          <wp:anchor distT="0" distB="0" distL="0" distR="0" simplePos="0" relativeHeight="251659264" behindDoc="0" locked="0" layoutInCell="1" allowOverlap="1" wp14:anchorId="7A5276B6" wp14:editId="337ECBAF">
            <wp:simplePos x="0" y="0"/>
            <wp:positionH relativeFrom="page">
              <wp:posOffset>2151132</wp:posOffset>
            </wp:positionH>
            <wp:positionV relativeFrom="paragraph">
              <wp:posOffset>945543</wp:posOffset>
            </wp:positionV>
            <wp:extent cx="210312" cy="762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0312" cy="76200"/>
                    </a:xfrm>
                    <a:prstGeom prst="rect">
                      <a:avLst/>
                    </a:prstGeom>
                  </pic:spPr>
                </pic:pic>
              </a:graphicData>
            </a:graphic>
            <wp14:sizeRelH relativeFrom="margin">
              <wp14:pctWidth>0</wp14:pctWidth>
            </wp14:sizeRelH>
            <wp14:sizeRelV relativeFrom="margin">
              <wp14:pctHeight>0</wp14:pctHeight>
            </wp14:sizeRelV>
          </wp:anchor>
        </w:drawing>
      </w:r>
      <w:r w:rsidR="00271560" w:rsidRPr="00291024">
        <w:rPr>
          <w:rFonts w:ascii="Verdana" w:hAnsi="Verdana"/>
          <w:sz w:val="20"/>
          <w:szCs w:val="20"/>
        </w:rPr>
        <w:t xml:space="preserve">Será considerado contemplado do prêmio do </w:t>
      </w:r>
      <w:r w:rsidR="003463EA" w:rsidRPr="00291024">
        <w:rPr>
          <w:rFonts w:ascii="Verdana" w:hAnsi="Verdana"/>
          <w:b/>
          <w:bCs/>
          <w:sz w:val="20"/>
          <w:szCs w:val="20"/>
        </w:rPr>
        <w:t>Internacional Shopping</w:t>
      </w:r>
      <w:r w:rsidR="00271560" w:rsidRPr="00291024">
        <w:rPr>
          <w:rFonts w:ascii="Verdana" w:hAnsi="Verdana"/>
          <w:sz w:val="20"/>
          <w:szCs w:val="20"/>
        </w:rPr>
        <w:t xml:space="preserve">, o “Número da Sorte” composto por 06 (seis) algarismos formados pela dezena simples do 1º prêmio </w:t>
      </w:r>
      <w:r w:rsidR="00271560" w:rsidRPr="00291024">
        <w:rPr>
          <w:rFonts w:ascii="Verdana" w:hAnsi="Verdana" w:cs="Times New Roman"/>
          <w:sz w:val="20"/>
          <w:szCs w:val="20"/>
        </w:rPr>
        <w:t>da extração da Loteria Federal</w:t>
      </w:r>
      <w:r w:rsidR="00271560" w:rsidRPr="00291024">
        <w:rPr>
          <w:rFonts w:ascii="Verdana" w:hAnsi="Verdana"/>
          <w:sz w:val="20"/>
          <w:szCs w:val="20"/>
        </w:rPr>
        <w:t xml:space="preserve">, seguido da </w:t>
      </w:r>
      <w:r w:rsidR="00271560" w:rsidRPr="00291024">
        <w:rPr>
          <w:rFonts w:ascii="Verdana" w:hAnsi="Verdana" w:cs="Times New Roman"/>
          <w:sz w:val="20"/>
          <w:szCs w:val="20"/>
        </w:rPr>
        <w:t xml:space="preserve">combinação das unidades simples do primeiro ao quinto prêmio da referida, </w:t>
      </w:r>
      <w:r w:rsidR="00271560" w:rsidRPr="00291024">
        <w:rPr>
          <w:rFonts w:ascii="Verdana" w:hAnsi="Verdana"/>
          <w:sz w:val="20"/>
          <w:szCs w:val="20"/>
        </w:rPr>
        <w:t>lidos verticalmente de cima para baixo, conforme exemplo:</w:t>
      </w:r>
    </w:p>
    <w:p w14:paraId="17DF36A2" w14:textId="59570192"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1312" behindDoc="0" locked="0" layoutInCell="1" allowOverlap="1" wp14:anchorId="6B9617BA" wp14:editId="70031AA4">
                <wp:simplePos x="0" y="0"/>
                <wp:positionH relativeFrom="column">
                  <wp:posOffset>1052640</wp:posOffset>
                </wp:positionH>
                <wp:positionV relativeFrom="paragraph">
                  <wp:posOffset>221936</wp:posOffset>
                </wp:positionV>
                <wp:extent cx="146050" cy="172085"/>
                <wp:effectExtent l="0" t="0" r="25400" b="18415"/>
                <wp:wrapNone/>
                <wp:docPr id="13" name="Elipse 13"/>
                <wp:cNvGraphicFramePr/>
                <a:graphic xmlns:a="http://schemas.openxmlformats.org/drawingml/2006/main">
                  <a:graphicData uri="http://schemas.microsoft.com/office/word/2010/wordprocessingShape">
                    <wps:wsp>
                      <wps:cNvSpPr/>
                      <wps:spPr>
                        <a:xfrm>
                          <a:off x="0" y="0"/>
                          <a:ext cx="146050" cy="17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DF1B33" id="Elipse 13" o:spid="_x0000_s1026" style="position:absolute;margin-left:82.9pt;margin-top:17.5pt;width:11.5pt;height:1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" filled="f" strokecolor="black [3213]" strokeweight="1.5pt">
                <v:stroke joinstyle="miter"/>
              </v:oval>
            </w:pict>
          </mc:Fallback>
        </mc:AlternateContent>
      </w:r>
    </w:p>
    <w:p w14:paraId="693FA61D"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0288" behindDoc="0" locked="0" layoutInCell="1" allowOverlap="1" wp14:anchorId="6865B642" wp14:editId="210DF8D1">
                <wp:simplePos x="0" y="0"/>
                <wp:positionH relativeFrom="page">
                  <wp:posOffset>2459891</wp:posOffset>
                </wp:positionH>
                <wp:positionV relativeFrom="paragraph">
                  <wp:posOffset>92999</wp:posOffset>
                </wp:positionV>
                <wp:extent cx="76200" cy="72580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5805"/>
                        </a:xfrm>
                        <a:custGeom>
                          <a:avLst/>
                          <a:gdLst>
                            <a:gd name="T0" fmla="+- 0 3890 3838"/>
                            <a:gd name="T1" fmla="*/ T0 w 120"/>
                            <a:gd name="T2" fmla="+- 0 850 -171"/>
                            <a:gd name="T3" fmla="*/ 850 h 1143"/>
                            <a:gd name="T4" fmla="+- 0 3862 3838"/>
                            <a:gd name="T5" fmla="*/ T4 w 120"/>
                            <a:gd name="T6" fmla="+- 0 -169 -171"/>
                            <a:gd name="T7" fmla="*/ -169 h 1143"/>
                            <a:gd name="T8" fmla="+- 0 3878 3838"/>
                            <a:gd name="T9" fmla="*/ T8 w 120"/>
                            <a:gd name="T10" fmla="+- 0 -171 -171"/>
                            <a:gd name="T11" fmla="*/ -171 h 1143"/>
                            <a:gd name="T12" fmla="+- 0 3904 3838"/>
                            <a:gd name="T13" fmla="*/ T12 w 120"/>
                            <a:gd name="T14" fmla="+- 0 850 -171"/>
                            <a:gd name="T15" fmla="*/ 850 h 1143"/>
                            <a:gd name="T16" fmla="+- 0 3890 3838"/>
                            <a:gd name="T17" fmla="*/ T16 w 120"/>
                            <a:gd name="T18" fmla="+- 0 850 -171"/>
                            <a:gd name="T19" fmla="*/ 850 h 1143"/>
                            <a:gd name="T20" fmla="+- 0 3947 3838"/>
                            <a:gd name="T21" fmla="*/ T20 w 120"/>
                            <a:gd name="T22" fmla="+- 0 870 -171"/>
                            <a:gd name="T23" fmla="*/ 870 h 1143"/>
                            <a:gd name="T24" fmla="+- 0 3905 3838"/>
                            <a:gd name="T25" fmla="*/ T24 w 120"/>
                            <a:gd name="T26" fmla="+- 0 870 -171"/>
                            <a:gd name="T27" fmla="*/ 870 h 1143"/>
                            <a:gd name="T28" fmla="+- 0 3904 3838"/>
                            <a:gd name="T29" fmla="*/ T28 w 120"/>
                            <a:gd name="T30" fmla="+- 0 850 -171"/>
                            <a:gd name="T31" fmla="*/ 850 h 1143"/>
                            <a:gd name="T32" fmla="+- 0 3958 3838"/>
                            <a:gd name="T33" fmla="*/ T32 w 120"/>
                            <a:gd name="T34" fmla="+- 0 849 -171"/>
                            <a:gd name="T35" fmla="*/ 849 h 1143"/>
                            <a:gd name="T36" fmla="+- 0 3947 3838"/>
                            <a:gd name="T37" fmla="*/ T36 w 120"/>
                            <a:gd name="T38" fmla="+- 0 870 -171"/>
                            <a:gd name="T39" fmla="*/ 870 h 1143"/>
                            <a:gd name="T40" fmla="+- 0 3905 3838"/>
                            <a:gd name="T41" fmla="*/ T40 w 120"/>
                            <a:gd name="T42" fmla="+- 0 870 -171"/>
                            <a:gd name="T43" fmla="*/ 870 h 1143"/>
                            <a:gd name="T44" fmla="+- 0 3890 3838"/>
                            <a:gd name="T45" fmla="*/ T44 w 120"/>
                            <a:gd name="T46" fmla="+- 0 870 -171"/>
                            <a:gd name="T47" fmla="*/ 870 h 1143"/>
                            <a:gd name="T48" fmla="+- 0 3890 3838"/>
                            <a:gd name="T49" fmla="*/ T48 w 120"/>
                            <a:gd name="T50" fmla="+- 0 850 -171"/>
                            <a:gd name="T51" fmla="*/ 850 h 1143"/>
                            <a:gd name="T52" fmla="+- 0 3904 3838"/>
                            <a:gd name="T53" fmla="*/ T52 w 120"/>
                            <a:gd name="T54" fmla="+- 0 850 -171"/>
                            <a:gd name="T55" fmla="*/ 850 h 1143"/>
                            <a:gd name="T56" fmla="+- 0 3905 3838"/>
                            <a:gd name="T57" fmla="*/ T56 w 120"/>
                            <a:gd name="T58" fmla="+- 0 870 -171"/>
                            <a:gd name="T59" fmla="*/ 870 h 1143"/>
                            <a:gd name="T60" fmla="+- 0 3900 3838"/>
                            <a:gd name="T61" fmla="*/ T60 w 120"/>
                            <a:gd name="T62" fmla="+- 0 971 -171"/>
                            <a:gd name="T63" fmla="*/ 971 h 1143"/>
                            <a:gd name="T64" fmla="+- 0 3838 3838"/>
                            <a:gd name="T65" fmla="*/ T64 w 120"/>
                            <a:gd name="T66" fmla="+- 0 851 -171"/>
                            <a:gd name="T67" fmla="*/ 851 h 1143"/>
                            <a:gd name="T68" fmla="+- 0 3890 3838"/>
                            <a:gd name="T69" fmla="*/ T68 w 120"/>
                            <a:gd name="T70" fmla="+- 0 850 -171"/>
                            <a:gd name="T71" fmla="*/ 850 h 1143"/>
                            <a:gd name="T72" fmla="+- 0 3890 3838"/>
                            <a:gd name="T73" fmla="*/ T72 w 120"/>
                            <a:gd name="T74" fmla="+- 0 870 -171"/>
                            <a:gd name="T75" fmla="*/ 870 h 1143"/>
                            <a:gd name="T76" fmla="+- 0 3947 3838"/>
                            <a:gd name="T77" fmla="*/ T76 w 120"/>
                            <a:gd name="T78" fmla="+- 0 870 -171"/>
                            <a:gd name="T79" fmla="*/ 870 h 1143"/>
                            <a:gd name="T80" fmla="+- 0 3900 3838"/>
                            <a:gd name="T81" fmla="*/ T80 w 120"/>
                            <a:gd name="T82" fmla="+- 0 971 -171"/>
                            <a:gd name="T83" fmla="*/ 97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3">
                              <a:moveTo>
                                <a:pt x="52" y="1021"/>
                              </a:moveTo>
                              <a:lnTo>
                                <a:pt x="24" y="2"/>
                              </a:lnTo>
                              <a:lnTo>
                                <a:pt x="40" y="0"/>
                              </a:lnTo>
                              <a:lnTo>
                                <a:pt x="66" y="1021"/>
                              </a:lnTo>
                              <a:lnTo>
                                <a:pt x="52" y="1021"/>
                              </a:lnTo>
                              <a:close/>
                              <a:moveTo>
                                <a:pt x="109" y="1041"/>
                              </a:moveTo>
                              <a:lnTo>
                                <a:pt x="67" y="1041"/>
                              </a:lnTo>
                              <a:lnTo>
                                <a:pt x="66" y="1021"/>
                              </a:lnTo>
                              <a:lnTo>
                                <a:pt x="120" y="1020"/>
                              </a:lnTo>
                              <a:lnTo>
                                <a:pt x="109" y="1041"/>
                              </a:lnTo>
                              <a:close/>
                              <a:moveTo>
                                <a:pt x="67" y="1041"/>
                              </a:moveTo>
                              <a:lnTo>
                                <a:pt x="52" y="1041"/>
                              </a:lnTo>
                              <a:lnTo>
                                <a:pt x="52" y="1021"/>
                              </a:lnTo>
                              <a:lnTo>
                                <a:pt x="66" y="1021"/>
                              </a:lnTo>
                              <a:lnTo>
                                <a:pt x="67" y="1041"/>
                              </a:lnTo>
                              <a:close/>
                              <a:moveTo>
                                <a:pt x="62" y="1142"/>
                              </a:moveTo>
                              <a:lnTo>
                                <a:pt x="0" y="1022"/>
                              </a:lnTo>
                              <a:lnTo>
                                <a:pt x="52" y="1021"/>
                              </a:lnTo>
                              <a:lnTo>
                                <a:pt x="52" y="1041"/>
                              </a:lnTo>
                              <a:lnTo>
                                <a:pt x="109" y="1041"/>
                              </a:lnTo>
                              <a:lnTo>
                                <a:pt x="62"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E734" id="AutoShape 2" o:spid="_x0000_s1026" style="position:absolute;margin-left:193.7pt;margin-top:7.3pt;width:6pt;height:5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" path="m52,1021l24,2,40,,66,1021r-14,xm109,1041r-42,l66,1021r54,-1l109,1041xm67,1041r-15,l52,1021r14,l67,1041xm62,1142l,1022r52,-1l52,1041r57,l62,1142xe" fillcolor="black" stroked="f">
                <v:path arrowok="t" o:connecttype="custom" o:connectlocs="33020,539750;15240,-107315;25400,-108585;41910,539750;33020,539750;69215,552450;42545,552450;41910,539750;76200,539115;69215,552450;42545,552450;33020,552450;33020,539750;41910,539750;42545,552450;39370,616585;0,540385;33020,539750;33020,552450;69215,552450;39370,616585" o:connectangles="0,0,0,0,0,0,0,0,0,0,0,0,0,0,0,0,0,0,0,0,0"/>
                <w10:wrap anchorx="page"/>
              </v:shape>
            </w:pict>
          </mc:Fallback>
        </mc:AlternateContent>
      </w:r>
      <w:r w:rsidRPr="00291024">
        <w:rPr>
          <w:rFonts w:ascii="Verdana" w:hAnsi="Verdana"/>
          <w:sz w:val="20"/>
          <w:szCs w:val="20"/>
        </w:rPr>
        <w:t xml:space="preserve">1o prêmio 1 2 7 </w:t>
      </w:r>
      <w:r w:rsidRPr="00291024">
        <w:rPr>
          <w:rFonts w:ascii="Verdana" w:hAnsi="Verdana"/>
          <w:b/>
          <w:bCs/>
          <w:sz w:val="20"/>
          <w:szCs w:val="20"/>
        </w:rPr>
        <w:t xml:space="preserve">4 5 </w:t>
      </w:r>
    </w:p>
    <w:p w14:paraId="49D48864"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2º prêmio 0 5 4 3 </w:t>
      </w:r>
      <w:r w:rsidRPr="00291024">
        <w:rPr>
          <w:rFonts w:ascii="Verdana" w:hAnsi="Verdana"/>
          <w:b/>
          <w:bCs/>
          <w:sz w:val="20"/>
          <w:szCs w:val="20"/>
        </w:rPr>
        <w:t>7</w:t>
      </w:r>
    </w:p>
    <w:p w14:paraId="798146B5"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3º prêmio 1 3 5 7 </w:t>
      </w:r>
      <w:r w:rsidRPr="00291024">
        <w:rPr>
          <w:rFonts w:ascii="Verdana" w:hAnsi="Verdana"/>
          <w:b/>
          <w:bCs/>
          <w:sz w:val="20"/>
          <w:szCs w:val="20"/>
        </w:rPr>
        <w:t>6</w:t>
      </w:r>
    </w:p>
    <w:p w14:paraId="6F827A8C"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4º prêmio 0 2 3 2 </w:t>
      </w:r>
      <w:r w:rsidRPr="00291024">
        <w:rPr>
          <w:rFonts w:ascii="Verdana" w:hAnsi="Verdana"/>
          <w:b/>
          <w:bCs/>
          <w:sz w:val="20"/>
          <w:szCs w:val="20"/>
        </w:rPr>
        <w:t>9</w:t>
      </w:r>
    </w:p>
    <w:p w14:paraId="7BA4432B"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5º prêmio 1 5 4 5 </w:t>
      </w:r>
      <w:r w:rsidRPr="00291024">
        <w:rPr>
          <w:rFonts w:ascii="Verdana" w:hAnsi="Verdana"/>
          <w:b/>
          <w:bCs/>
          <w:sz w:val="20"/>
          <w:szCs w:val="20"/>
        </w:rPr>
        <w:t>8</w:t>
      </w:r>
    </w:p>
    <w:p w14:paraId="67B1C1A1" w14:textId="77777777" w:rsidR="00271560" w:rsidRPr="00291024" w:rsidRDefault="00271560" w:rsidP="00271560">
      <w:pPr>
        <w:spacing w:line="240" w:lineRule="auto"/>
        <w:ind w:right="49"/>
        <w:jc w:val="both"/>
        <w:rPr>
          <w:rFonts w:ascii="Verdana" w:hAnsi="Verdana"/>
          <w:sz w:val="20"/>
          <w:szCs w:val="20"/>
        </w:rPr>
      </w:pPr>
    </w:p>
    <w:p w14:paraId="295E24D1" w14:textId="77777777" w:rsidR="00271560" w:rsidRPr="00291024" w:rsidRDefault="00271560" w:rsidP="00271560">
      <w:pPr>
        <w:spacing w:after="0" w:line="240" w:lineRule="auto"/>
        <w:jc w:val="both"/>
        <w:rPr>
          <w:rFonts w:ascii="Verdana" w:eastAsia="Verdana" w:hAnsi="Verdana" w:cs="Verdana"/>
          <w:sz w:val="20"/>
          <w:lang w:eastAsia="pt-PT" w:bidi="pt-PT"/>
        </w:rPr>
      </w:pPr>
      <w:r w:rsidRPr="00291024">
        <w:rPr>
          <w:rFonts w:ascii="Verdana" w:eastAsia="Verdana" w:hAnsi="Verdana" w:cs="Verdana"/>
          <w:sz w:val="20"/>
          <w:lang w:eastAsia="pt-PT" w:bidi="pt-PT"/>
        </w:rPr>
        <w:t>Número de série 4 e Elemento sorteável: 57698 – o número da sorte contemplado será: 457698</w:t>
      </w:r>
    </w:p>
    <w:p w14:paraId="1BB72BE9" w14:textId="77777777" w:rsidR="00271560" w:rsidRPr="00291024" w:rsidRDefault="00271560" w:rsidP="00271560">
      <w:pPr>
        <w:spacing w:line="240" w:lineRule="auto"/>
        <w:ind w:right="49"/>
        <w:jc w:val="both"/>
        <w:rPr>
          <w:rFonts w:ascii="Verdana" w:hAnsi="Verdana"/>
          <w:sz w:val="20"/>
          <w:szCs w:val="20"/>
        </w:rPr>
      </w:pPr>
    </w:p>
    <w:p w14:paraId="5D1C5625" w14:textId="28F7D86C" w:rsidR="00271560" w:rsidRPr="00291024" w:rsidRDefault="00271560" w:rsidP="00271560">
      <w:pPr>
        <w:pStyle w:val="PargrafodaLista"/>
        <w:numPr>
          <w:ilvl w:val="1"/>
          <w:numId w:val="5"/>
        </w:numPr>
        <w:spacing w:line="240" w:lineRule="auto"/>
        <w:ind w:left="0" w:right="49" w:firstLine="0"/>
        <w:jc w:val="both"/>
        <w:rPr>
          <w:rFonts w:ascii="Verdana" w:hAnsi="Verdana"/>
          <w:sz w:val="20"/>
          <w:szCs w:val="20"/>
        </w:rPr>
      </w:pPr>
      <w:r w:rsidRPr="00291024">
        <w:rPr>
          <w:rFonts w:ascii="Verdana" w:hAnsi="Verdana"/>
          <w:sz w:val="20"/>
          <w:szCs w:val="20"/>
        </w:rPr>
        <w:lastRenderedPageBreak/>
        <w:t xml:space="preserve">Será considerado contemplado do prêmio do </w:t>
      </w:r>
      <w:r w:rsidR="003463EA" w:rsidRPr="00291024">
        <w:rPr>
          <w:rFonts w:ascii="Verdana" w:hAnsi="Verdana"/>
          <w:b/>
          <w:bCs/>
          <w:sz w:val="20"/>
          <w:szCs w:val="20"/>
        </w:rPr>
        <w:t>Mais Shopping</w:t>
      </w:r>
      <w:r w:rsidRPr="00291024">
        <w:rPr>
          <w:rFonts w:ascii="Verdana" w:hAnsi="Verdana"/>
          <w:sz w:val="20"/>
          <w:szCs w:val="20"/>
        </w:rPr>
        <w:t xml:space="preserve">, o “Número da Sorte” composto por 06 (seis) algarismos formados pela dezena simples do 2º prêmio </w:t>
      </w:r>
      <w:r w:rsidRPr="00291024">
        <w:rPr>
          <w:rFonts w:ascii="Verdana" w:hAnsi="Verdana" w:cs="Times New Roman"/>
          <w:sz w:val="20"/>
          <w:szCs w:val="20"/>
        </w:rPr>
        <w:t>da extração da Loteria Federal</w:t>
      </w:r>
      <w:r w:rsidRPr="00291024">
        <w:rPr>
          <w:rFonts w:ascii="Verdana" w:hAnsi="Verdana"/>
          <w:sz w:val="20"/>
          <w:szCs w:val="20"/>
        </w:rPr>
        <w:t xml:space="preserve">, seguido da </w:t>
      </w:r>
      <w:r w:rsidRPr="00291024">
        <w:rPr>
          <w:rFonts w:ascii="Verdana" w:hAnsi="Verdana" w:cs="Times New Roman"/>
          <w:sz w:val="20"/>
          <w:szCs w:val="20"/>
        </w:rPr>
        <w:t xml:space="preserve">combinação das unidades simples do primeiro ao quinto prêmio da referida, </w:t>
      </w:r>
      <w:r w:rsidRPr="00291024">
        <w:rPr>
          <w:rFonts w:ascii="Verdana" w:hAnsi="Verdana"/>
          <w:sz w:val="20"/>
          <w:szCs w:val="20"/>
        </w:rPr>
        <w:t xml:space="preserve">lidos verticalmente de cima para baixo, conforme exemplo: </w:t>
      </w:r>
    </w:p>
    <w:p w14:paraId="2321B4BE" w14:textId="698B92A5" w:rsidR="00271560" w:rsidRPr="00291024" w:rsidRDefault="001F6E49" w:rsidP="00271560">
      <w:pPr>
        <w:pStyle w:val="PargrafodaLista"/>
        <w:spacing w:line="240" w:lineRule="auto"/>
        <w:ind w:left="0" w:right="49"/>
        <w:jc w:val="both"/>
        <w:rPr>
          <w:rFonts w:ascii="Verdana" w:hAnsi="Verdana"/>
          <w:sz w:val="20"/>
          <w:szCs w:val="20"/>
        </w:rPr>
      </w:pPr>
      <w:r w:rsidRPr="00291024">
        <w:rPr>
          <w:noProof/>
        </w:rPr>
        <w:drawing>
          <wp:anchor distT="0" distB="0" distL="0" distR="0" simplePos="0" relativeHeight="251662336" behindDoc="0" locked="0" layoutInCell="1" allowOverlap="1" wp14:anchorId="300F208D" wp14:editId="6458D3BE">
            <wp:simplePos x="0" y="0"/>
            <wp:positionH relativeFrom="page">
              <wp:posOffset>2119933</wp:posOffset>
            </wp:positionH>
            <wp:positionV relativeFrom="paragraph">
              <wp:posOffset>162560</wp:posOffset>
            </wp:positionV>
            <wp:extent cx="210312" cy="76200"/>
            <wp:effectExtent l="0" t="0" r="0" b="0"/>
            <wp:wrapTopAndBottom/>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0312" cy="76200"/>
                    </a:xfrm>
                    <a:prstGeom prst="rect">
                      <a:avLst/>
                    </a:prstGeom>
                  </pic:spPr>
                </pic:pic>
              </a:graphicData>
            </a:graphic>
            <wp14:sizeRelH relativeFrom="margin">
              <wp14:pctWidth>0</wp14:pctWidth>
            </wp14:sizeRelH>
            <wp14:sizeRelV relativeFrom="margin">
              <wp14:pctHeight>0</wp14:pctHeight>
            </wp14:sizeRelV>
          </wp:anchor>
        </w:drawing>
      </w:r>
    </w:p>
    <w:p w14:paraId="5F1F94B2"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3360" behindDoc="0" locked="0" layoutInCell="1" allowOverlap="1" wp14:anchorId="44CE0D27" wp14:editId="2FDB6F21">
                <wp:simplePos x="0" y="0"/>
                <wp:positionH relativeFrom="page">
                  <wp:posOffset>2465829</wp:posOffset>
                </wp:positionH>
                <wp:positionV relativeFrom="paragraph">
                  <wp:posOffset>51435</wp:posOffset>
                </wp:positionV>
                <wp:extent cx="76200" cy="725805"/>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5805"/>
                        </a:xfrm>
                        <a:custGeom>
                          <a:avLst/>
                          <a:gdLst>
                            <a:gd name="T0" fmla="+- 0 3890 3838"/>
                            <a:gd name="T1" fmla="*/ T0 w 120"/>
                            <a:gd name="T2" fmla="+- 0 850 -171"/>
                            <a:gd name="T3" fmla="*/ 850 h 1143"/>
                            <a:gd name="T4" fmla="+- 0 3862 3838"/>
                            <a:gd name="T5" fmla="*/ T4 w 120"/>
                            <a:gd name="T6" fmla="+- 0 -169 -171"/>
                            <a:gd name="T7" fmla="*/ -169 h 1143"/>
                            <a:gd name="T8" fmla="+- 0 3878 3838"/>
                            <a:gd name="T9" fmla="*/ T8 w 120"/>
                            <a:gd name="T10" fmla="+- 0 -171 -171"/>
                            <a:gd name="T11" fmla="*/ -171 h 1143"/>
                            <a:gd name="T12" fmla="+- 0 3904 3838"/>
                            <a:gd name="T13" fmla="*/ T12 w 120"/>
                            <a:gd name="T14" fmla="+- 0 850 -171"/>
                            <a:gd name="T15" fmla="*/ 850 h 1143"/>
                            <a:gd name="T16" fmla="+- 0 3890 3838"/>
                            <a:gd name="T17" fmla="*/ T16 w 120"/>
                            <a:gd name="T18" fmla="+- 0 850 -171"/>
                            <a:gd name="T19" fmla="*/ 850 h 1143"/>
                            <a:gd name="T20" fmla="+- 0 3947 3838"/>
                            <a:gd name="T21" fmla="*/ T20 w 120"/>
                            <a:gd name="T22" fmla="+- 0 870 -171"/>
                            <a:gd name="T23" fmla="*/ 870 h 1143"/>
                            <a:gd name="T24" fmla="+- 0 3905 3838"/>
                            <a:gd name="T25" fmla="*/ T24 w 120"/>
                            <a:gd name="T26" fmla="+- 0 870 -171"/>
                            <a:gd name="T27" fmla="*/ 870 h 1143"/>
                            <a:gd name="T28" fmla="+- 0 3904 3838"/>
                            <a:gd name="T29" fmla="*/ T28 w 120"/>
                            <a:gd name="T30" fmla="+- 0 850 -171"/>
                            <a:gd name="T31" fmla="*/ 850 h 1143"/>
                            <a:gd name="T32" fmla="+- 0 3958 3838"/>
                            <a:gd name="T33" fmla="*/ T32 w 120"/>
                            <a:gd name="T34" fmla="+- 0 849 -171"/>
                            <a:gd name="T35" fmla="*/ 849 h 1143"/>
                            <a:gd name="T36" fmla="+- 0 3947 3838"/>
                            <a:gd name="T37" fmla="*/ T36 w 120"/>
                            <a:gd name="T38" fmla="+- 0 870 -171"/>
                            <a:gd name="T39" fmla="*/ 870 h 1143"/>
                            <a:gd name="T40" fmla="+- 0 3905 3838"/>
                            <a:gd name="T41" fmla="*/ T40 w 120"/>
                            <a:gd name="T42" fmla="+- 0 870 -171"/>
                            <a:gd name="T43" fmla="*/ 870 h 1143"/>
                            <a:gd name="T44" fmla="+- 0 3890 3838"/>
                            <a:gd name="T45" fmla="*/ T44 w 120"/>
                            <a:gd name="T46" fmla="+- 0 870 -171"/>
                            <a:gd name="T47" fmla="*/ 870 h 1143"/>
                            <a:gd name="T48" fmla="+- 0 3890 3838"/>
                            <a:gd name="T49" fmla="*/ T48 w 120"/>
                            <a:gd name="T50" fmla="+- 0 850 -171"/>
                            <a:gd name="T51" fmla="*/ 850 h 1143"/>
                            <a:gd name="T52" fmla="+- 0 3904 3838"/>
                            <a:gd name="T53" fmla="*/ T52 w 120"/>
                            <a:gd name="T54" fmla="+- 0 850 -171"/>
                            <a:gd name="T55" fmla="*/ 850 h 1143"/>
                            <a:gd name="T56" fmla="+- 0 3905 3838"/>
                            <a:gd name="T57" fmla="*/ T56 w 120"/>
                            <a:gd name="T58" fmla="+- 0 870 -171"/>
                            <a:gd name="T59" fmla="*/ 870 h 1143"/>
                            <a:gd name="T60" fmla="+- 0 3900 3838"/>
                            <a:gd name="T61" fmla="*/ T60 w 120"/>
                            <a:gd name="T62" fmla="+- 0 971 -171"/>
                            <a:gd name="T63" fmla="*/ 971 h 1143"/>
                            <a:gd name="T64" fmla="+- 0 3838 3838"/>
                            <a:gd name="T65" fmla="*/ T64 w 120"/>
                            <a:gd name="T66" fmla="+- 0 851 -171"/>
                            <a:gd name="T67" fmla="*/ 851 h 1143"/>
                            <a:gd name="T68" fmla="+- 0 3890 3838"/>
                            <a:gd name="T69" fmla="*/ T68 w 120"/>
                            <a:gd name="T70" fmla="+- 0 850 -171"/>
                            <a:gd name="T71" fmla="*/ 850 h 1143"/>
                            <a:gd name="T72" fmla="+- 0 3890 3838"/>
                            <a:gd name="T73" fmla="*/ T72 w 120"/>
                            <a:gd name="T74" fmla="+- 0 870 -171"/>
                            <a:gd name="T75" fmla="*/ 870 h 1143"/>
                            <a:gd name="T76" fmla="+- 0 3947 3838"/>
                            <a:gd name="T77" fmla="*/ T76 w 120"/>
                            <a:gd name="T78" fmla="+- 0 870 -171"/>
                            <a:gd name="T79" fmla="*/ 870 h 1143"/>
                            <a:gd name="T80" fmla="+- 0 3900 3838"/>
                            <a:gd name="T81" fmla="*/ T80 w 120"/>
                            <a:gd name="T82" fmla="+- 0 971 -171"/>
                            <a:gd name="T83" fmla="*/ 97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3">
                              <a:moveTo>
                                <a:pt x="52" y="1021"/>
                              </a:moveTo>
                              <a:lnTo>
                                <a:pt x="24" y="2"/>
                              </a:lnTo>
                              <a:lnTo>
                                <a:pt x="40" y="0"/>
                              </a:lnTo>
                              <a:lnTo>
                                <a:pt x="66" y="1021"/>
                              </a:lnTo>
                              <a:lnTo>
                                <a:pt x="52" y="1021"/>
                              </a:lnTo>
                              <a:close/>
                              <a:moveTo>
                                <a:pt x="109" y="1041"/>
                              </a:moveTo>
                              <a:lnTo>
                                <a:pt x="67" y="1041"/>
                              </a:lnTo>
                              <a:lnTo>
                                <a:pt x="66" y="1021"/>
                              </a:lnTo>
                              <a:lnTo>
                                <a:pt x="120" y="1020"/>
                              </a:lnTo>
                              <a:lnTo>
                                <a:pt x="109" y="1041"/>
                              </a:lnTo>
                              <a:close/>
                              <a:moveTo>
                                <a:pt x="67" y="1041"/>
                              </a:moveTo>
                              <a:lnTo>
                                <a:pt x="52" y="1041"/>
                              </a:lnTo>
                              <a:lnTo>
                                <a:pt x="52" y="1021"/>
                              </a:lnTo>
                              <a:lnTo>
                                <a:pt x="66" y="1021"/>
                              </a:lnTo>
                              <a:lnTo>
                                <a:pt x="67" y="1041"/>
                              </a:lnTo>
                              <a:close/>
                              <a:moveTo>
                                <a:pt x="62" y="1142"/>
                              </a:moveTo>
                              <a:lnTo>
                                <a:pt x="0" y="1022"/>
                              </a:lnTo>
                              <a:lnTo>
                                <a:pt x="52" y="1021"/>
                              </a:lnTo>
                              <a:lnTo>
                                <a:pt x="52" y="1041"/>
                              </a:lnTo>
                              <a:lnTo>
                                <a:pt x="109" y="1041"/>
                              </a:lnTo>
                              <a:lnTo>
                                <a:pt x="62"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0524" id="AutoShape 2" o:spid="_x0000_s1026" style="position:absolute;margin-left:194.15pt;margin-top:4.05pt;width:6pt;height:5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" path="m52,1021l24,2,40,,66,1021r-14,xm109,1041r-42,l66,1021r54,-1l109,1041xm67,1041r-15,l52,1021r14,l67,1041xm62,1142l,1022r52,-1l52,1041r57,l62,1142xe" fillcolor="black" stroked="f">
                <v:path arrowok="t" o:connecttype="custom" o:connectlocs="33020,539750;15240,-107315;25400,-108585;41910,539750;33020,539750;69215,552450;42545,552450;41910,539750;76200,539115;69215,552450;42545,552450;33020,552450;33020,539750;41910,539750;42545,552450;39370,616585;0,540385;33020,539750;33020,552450;69215,552450;39370,616585" o:connectangles="0,0,0,0,0,0,0,0,0,0,0,0,0,0,0,0,0,0,0,0,0"/>
                <w10:wrap anchorx="page"/>
              </v:shape>
            </w:pict>
          </mc:Fallback>
        </mc:AlternateContent>
      </w:r>
      <w:r w:rsidRPr="00291024">
        <w:rPr>
          <w:rFonts w:ascii="Verdana" w:hAnsi="Verdana"/>
          <w:sz w:val="20"/>
          <w:szCs w:val="20"/>
        </w:rPr>
        <w:t xml:space="preserve">1o prêmio 1 2 7 4 </w:t>
      </w:r>
      <w:r w:rsidRPr="00291024">
        <w:rPr>
          <w:rFonts w:ascii="Verdana" w:hAnsi="Verdana"/>
          <w:b/>
          <w:bCs/>
          <w:sz w:val="20"/>
          <w:szCs w:val="20"/>
        </w:rPr>
        <w:t xml:space="preserve">5 </w:t>
      </w:r>
    </w:p>
    <w:p w14:paraId="599848EE"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4384" behindDoc="0" locked="0" layoutInCell="1" allowOverlap="1" wp14:anchorId="1043164A" wp14:editId="78BACB6D">
                <wp:simplePos x="0" y="0"/>
                <wp:positionH relativeFrom="column">
                  <wp:posOffset>1024890</wp:posOffset>
                </wp:positionH>
                <wp:positionV relativeFrom="paragraph">
                  <wp:posOffset>8890</wp:posOffset>
                </wp:positionV>
                <wp:extent cx="146050" cy="172085"/>
                <wp:effectExtent l="0" t="0" r="25400" b="18415"/>
                <wp:wrapNone/>
                <wp:docPr id="14" name="Elipse 14"/>
                <wp:cNvGraphicFramePr/>
                <a:graphic xmlns:a="http://schemas.openxmlformats.org/drawingml/2006/main">
                  <a:graphicData uri="http://schemas.microsoft.com/office/word/2010/wordprocessingShape">
                    <wps:wsp>
                      <wps:cNvSpPr/>
                      <wps:spPr>
                        <a:xfrm>
                          <a:off x="0" y="0"/>
                          <a:ext cx="146050" cy="17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BC97F" id="Elipse 14" o:spid="_x0000_s1026" style="position:absolute;margin-left:80.7pt;margin-top:.7pt;width:11.5pt;height:1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" filled="f" strokecolor="black [3213]" strokeweight="1.5pt">
                <v:stroke joinstyle="miter"/>
              </v:oval>
            </w:pict>
          </mc:Fallback>
        </mc:AlternateContent>
      </w:r>
      <w:r w:rsidRPr="00291024">
        <w:rPr>
          <w:rFonts w:ascii="Verdana" w:hAnsi="Verdana"/>
          <w:sz w:val="20"/>
          <w:szCs w:val="20"/>
        </w:rPr>
        <w:t xml:space="preserve">2º prêmio 0 5 4 </w:t>
      </w:r>
      <w:r w:rsidRPr="00291024">
        <w:rPr>
          <w:rFonts w:ascii="Verdana" w:hAnsi="Verdana"/>
          <w:b/>
          <w:bCs/>
          <w:sz w:val="20"/>
          <w:szCs w:val="20"/>
        </w:rPr>
        <w:t>3</w:t>
      </w:r>
      <w:r w:rsidRPr="00291024">
        <w:rPr>
          <w:rFonts w:ascii="Verdana" w:hAnsi="Verdana"/>
          <w:sz w:val="20"/>
          <w:szCs w:val="20"/>
        </w:rPr>
        <w:t xml:space="preserve"> </w:t>
      </w:r>
      <w:r w:rsidRPr="00291024">
        <w:rPr>
          <w:rFonts w:ascii="Verdana" w:hAnsi="Verdana"/>
          <w:b/>
          <w:bCs/>
          <w:sz w:val="20"/>
          <w:szCs w:val="20"/>
        </w:rPr>
        <w:t>7</w:t>
      </w:r>
    </w:p>
    <w:p w14:paraId="4232AB40"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3º prêmio 1 3 5 7 </w:t>
      </w:r>
      <w:r w:rsidRPr="00291024">
        <w:rPr>
          <w:rFonts w:ascii="Verdana" w:hAnsi="Verdana"/>
          <w:b/>
          <w:bCs/>
          <w:sz w:val="20"/>
          <w:szCs w:val="20"/>
        </w:rPr>
        <w:t>6</w:t>
      </w:r>
    </w:p>
    <w:p w14:paraId="2CE09975"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4º prêmio 0 2 3 2 </w:t>
      </w:r>
      <w:r w:rsidRPr="00291024">
        <w:rPr>
          <w:rFonts w:ascii="Verdana" w:hAnsi="Verdana"/>
          <w:b/>
          <w:bCs/>
          <w:sz w:val="20"/>
          <w:szCs w:val="20"/>
        </w:rPr>
        <w:t>9</w:t>
      </w:r>
    </w:p>
    <w:p w14:paraId="3F6BE3DD"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5º prêmio 1 5 4 5 </w:t>
      </w:r>
      <w:r w:rsidRPr="00291024">
        <w:rPr>
          <w:rFonts w:ascii="Verdana" w:hAnsi="Verdana"/>
          <w:b/>
          <w:bCs/>
          <w:sz w:val="20"/>
          <w:szCs w:val="20"/>
        </w:rPr>
        <w:t>8</w:t>
      </w:r>
    </w:p>
    <w:p w14:paraId="29115E44" w14:textId="77777777" w:rsidR="00271560" w:rsidRPr="00291024" w:rsidRDefault="00271560" w:rsidP="00271560">
      <w:pPr>
        <w:spacing w:line="240" w:lineRule="auto"/>
        <w:ind w:right="49"/>
        <w:jc w:val="both"/>
        <w:rPr>
          <w:rFonts w:ascii="Verdana" w:hAnsi="Verdana"/>
          <w:sz w:val="20"/>
          <w:szCs w:val="20"/>
        </w:rPr>
      </w:pPr>
    </w:p>
    <w:p w14:paraId="1A5A2D66" w14:textId="77777777" w:rsidR="00271560" w:rsidRPr="00291024" w:rsidRDefault="00271560" w:rsidP="00271560">
      <w:pPr>
        <w:spacing w:after="0" w:line="240" w:lineRule="auto"/>
        <w:jc w:val="both"/>
        <w:rPr>
          <w:rFonts w:ascii="Verdana" w:eastAsia="Verdana" w:hAnsi="Verdana" w:cs="Verdana"/>
          <w:sz w:val="20"/>
          <w:lang w:eastAsia="pt-PT" w:bidi="pt-PT"/>
        </w:rPr>
      </w:pPr>
      <w:r w:rsidRPr="00291024">
        <w:rPr>
          <w:rFonts w:ascii="Verdana" w:eastAsia="Verdana" w:hAnsi="Verdana" w:cs="Verdana"/>
          <w:sz w:val="20"/>
          <w:lang w:eastAsia="pt-PT" w:bidi="pt-PT"/>
        </w:rPr>
        <w:t>Número de série 3 e Elemento sorteável: 57698 – o número da sorte contemplado será: 357698</w:t>
      </w:r>
    </w:p>
    <w:p w14:paraId="108C5B9A" w14:textId="77777777" w:rsidR="00271560" w:rsidRPr="00291024" w:rsidRDefault="00271560" w:rsidP="00271560">
      <w:pPr>
        <w:spacing w:line="240" w:lineRule="auto"/>
        <w:ind w:right="49"/>
        <w:jc w:val="both"/>
        <w:rPr>
          <w:rFonts w:ascii="Verdana" w:hAnsi="Verdana"/>
          <w:sz w:val="20"/>
          <w:szCs w:val="20"/>
        </w:rPr>
      </w:pPr>
    </w:p>
    <w:p w14:paraId="73A2E99A" w14:textId="60888459" w:rsidR="00271560" w:rsidRPr="00291024" w:rsidRDefault="00271560" w:rsidP="00271560">
      <w:pPr>
        <w:pStyle w:val="PargrafodaLista"/>
        <w:numPr>
          <w:ilvl w:val="1"/>
          <w:numId w:val="5"/>
        </w:numPr>
        <w:ind w:left="0" w:firstLine="0"/>
        <w:jc w:val="both"/>
        <w:rPr>
          <w:rFonts w:ascii="Verdana" w:hAnsi="Verdana"/>
          <w:sz w:val="20"/>
          <w:szCs w:val="20"/>
        </w:rPr>
      </w:pPr>
      <w:r w:rsidRPr="00291024">
        <w:rPr>
          <w:rFonts w:ascii="Verdana" w:hAnsi="Verdana"/>
          <w:sz w:val="20"/>
          <w:szCs w:val="20"/>
        </w:rPr>
        <w:t xml:space="preserve">Será considerado contemplado do prêmio do </w:t>
      </w:r>
      <w:r w:rsidR="003463EA" w:rsidRPr="00291024">
        <w:rPr>
          <w:rFonts w:ascii="Verdana" w:hAnsi="Verdana"/>
          <w:b/>
          <w:bCs/>
          <w:sz w:val="20"/>
          <w:szCs w:val="20"/>
        </w:rPr>
        <w:t>Shopping Light</w:t>
      </w:r>
      <w:r w:rsidRPr="00291024">
        <w:rPr>
          <w:rFonts w:ascii="Verdana" w:hAnsi="Verdana"/>
          <w:b/>
          <w:bCs/>
          <w:sz w:val="20"/>
          <w:szCs w:val="20"/>
        </w:rPr>
        <w:t>,</w:t>
      </w:r>
      <w:r w:rsidRPr="00291024">
        <w:rPr>
          <w:rFonts w:ascii="Verdana" w:hAnsi="Verdana"/>
          <w:sz w:val="20"/>
          <w:szCs w:val="20"/>
        </w:rPr>
        <w:t xml:space="preserve"> o “Número da Sorte” composto por 06 (seis) algarismos formados pela dezena simples do 3º prêmio </w:t>
      </w:r>
      <w:r w:rsidRPr="00291024">
        <w:rPr>
          <w:rFonts w:ascii="Verdana" w:hAnsi="Verdana" w:cs="Times New Roman"/>
          <w:sz w:val="20"/>
          <w:szCs w:val="20"/>
        </w:rPr>
        <w:t>da extração da Loteria Federal</w:t>
      </w:r>
      <w:r w:rsidRPr="00291024">
        <w:rPr>
          <w:rFonts w:ascii="Verdana" w:hAnsi="Verdana"/>
          <w:sz w:val="20"/>
          <w:szCs w:val="20"/>
        </w:rPr>
        <w:t xml:space="preserve">, seguido da </w:t>
      </w:r>
      <w:r w:rsidRPr="00291024">
        <w:rPr>
          <w:rFonts w:ascii="Verdana" w:hAnsi="Verdana" w:cs="Times New Roman"/>
          <w:sz w:val="20"/>
          <w:szCs w:val="20"/>
        </w:rPr>
        <w:t xml:space="preserve">combinação das unidades simples do primeiro ao quinto prêmio da referida, </w:t>
      </w:r>
      <w:r w:rsidRPr="00291024">
        <w:rPr>
          <w:rFonts w:ascii="Verdana" w:hAnsi="Verdana"/>
          <w:sz w:val="20"/>
          <w:szCs w:val="20"/>
        </w:rPr>
        <w:t>lidos verticalmente de cima para baixo, conforme exemplo:</w:t>
      </w:r>
    </w:p>
    <w:p w14:paraId="3105A118" w14:textId="719316EB" w:rsidR="00FF2D01" w:rsidRPr="00291024" w:rsidRDefault="00FF2D01" w:rsidP="00271560">
      <w:pPr>
        <w:spacing w:after="0" w:line="240" w:lineRule="auto"/>
        <w:ind w:right="49"/>
        <w:jc w:val="both"/>
        <w:rPr>
          <w:rFonts w:ascii="Verdana" w:hAnsi="Verdana"/>
          <w:sz w:val="20"/>
          <w:szCs w:val="20"/>
        </w:rPr>
      </w:pPr>
    </w:p>
    <w:p w14:paraId="35FA87D5" w14:textId="6C8827D1" w:rsidR="00271560" w:rsidRPr="00291024" w:rsidRDefault="00FF2D01" w:rsidP="00271560">
      <w:pPr>
        <w:spacing w:after="0" w:line="240" w:lineRule="auto"/>
        <w:ind w:right="49"/>
        <w:jc w:val="both"/>
        <w:rPr>
          <w:rFonts w:ascii="Verdana" w:hAnsi="Verdana"/>
          <w:sz w:val="20"/>
          <w:szCs w:val="20"/>
        </w:rPr>
      </w:pPr>
      <w:r w:rsidRPr="00291024">
        <w:rPr>
          <w:noProof/>
        </w:rPr>
        <w:drawing>
          <wp:anchor distT="0" distB="0" distL="0" distR="0" simplePos="0" relativeHeight="251665408" behindDoc="0" locked="0" layoutInCell="1" allowOverlap="1" wp14:anchorId="311B1DCB" wp14:editId="52B7C1EF">
            <wp:simplePos x="0" y="0"/>
            <wp:positionH relativeFrom="page">
              <wp:posOffset>2106930</wp:posOffset>
            </wp:positionH>
            <wp:positionV relativeFrom="paragraph">
              <wp:posOffset>0</wp:posOffset>
            </wp:positionV>
            <wp:extent cx="210312" cy="76200"/>
            <wp:effectExtent l="0" t="0" r="0" b="0"/>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0312" cy="76200"/>
                    </a:xfrm>
                    <a:prstGeom prst="rect">
                      <a:avLst/>
                    </a:prstGeom>
                  </pic:spPr>
                </pic:pic>
              </a:graphicData>
            </a:graphic>
            <wp14:sizeRelH relativeFrom="margin">
              <wp14:pctWidth>0</wp14:pctWidth>
            </wp14:sizeRelH>
            <wp14:sizeRelV relativeFrom="margin">
              <wp14:pctHeight>0</wp14:pctHeight>
            </wp14:sizeRelV>
          </wp:anchor>
        </w:drawing>
      </w:r>
      <w:r w:rsidR="00271560" w:rsidRPr="00291024">
        <w:rPr>
          <w:noProof/>
        </w:rPr>
        <mc:AlternateContent>
          <mc:Choice Requires="wps">
            <w:drawing>
              <wp:anchor distT="0" distB="0" distL="114300" distR="114300" simplePos="0" relativeHeight="251666432" behindDoc="0" locked="0" layoutInCell="1" allowOverlap="1" wp14:anchorId="196ABD95" wp14:editId="2403792E">
                <wp:simplePos x="0" y="0"/>
                <wp:positionH relativeFrom="page">
                  <wp:posOffset>2465829</wp:posOffset>
                </wp:positionH>
                <wp:positionV relativeFrom="paragraph">
                  <wp:posOffset>92999</wp:posOffset>
                </wp:positionV>
                <wp:extent cx="76200" cy="725805"/>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5805"/>
                        </a:xfrm>
                        <a:custGeom>
                          <a:avLst/>
                          <a:gdLst>
                            <a:gd name="T0" fmla="+- 0 3890 3838"/>
                            <a:gd name="T1" fmla="*/ T0 w 120"/>
                            <a:gd name="T2" fmla="+- 0 850 -171"/>
                            <a:gd name="T3" fmla="*/ 850 h 1143"/>
                            <a:gd name="T4" fmla="+- 0 3862 3838"/>
                            <a:gd name="T5" fmla="*/ T4 w 120"/>
                            <a:gd name="T6" fmla="+- 0 -169 -171"/>
                            <a:gd name="T7" fmla="*/ -169 h 1143"/>
                            <a:gd name="T8" fmla="+- 0 3878 3838"/>
                            <a:gd name="T9" fmla="*/ T8 w 120"/>
                            <a:gd name="T10" fmla="+- 0 -171 -171"/>
                            <a:gd name="T11" fmla="*/ -171 h 1143"/>
                            <a:gd name="T12" fmla="+- 0 3904 3838"/>
                            <a:gd name="T13" fmla="*/ T12 w 120"/>
                            <a:gd name="T14" fmla="+- 0 850 -171"/>
                            <a:gd name="T15" fmla="*/ 850 h 1143"/>
                            <a:gd name="T16" fmla="+- 0 3890 3838"/>
                            <a:gd name="T17" fmla="*/ T16 w 120"/>
                            <a:gd name="T18" fmla="+- 0 850 -171"/>
                            <a:gd name="T19" fmla="*/ 850 h 1143"/>
                            <a:gd name="T20" fmla="+- 0 3947 3838"/>
                            <a:gd name="T21" fmla="*/ T20 w 120"/>
                            <a:gd name="T22" fmla="+- 0 870 -171"/>
                            <a:gd name="T23" fmla="*/ 870 h 1143"/>
                            <a:gd name="T24" fmla="+- 0 3905 3838"/>
                            <a:gd name="T25" fmla="*/ T24 w 120"/>
                            <a:gd name="T26" fmla="+- 0 870 -171"/>
                            <a:gd name="T27" fmla="*/ 870 h 1143"/>
                            <a:gd name="T28" fmla="+- 0 3904 3838"/>
                            <a:gd name="T29" fmla="*/ T28 w 120"/>
                            <a:gd name="T30" fmla="+- 0 850 -171"/>
                            <a:gd name="T31" fmla="*/ 850 h 1143"/>
                            <a:gd name="T32" fmla="+- 0 3958 3838"/>
                            <a:gd name="T33" fmla="*/ T32 w 120"/>
                            <a:gd name="T34" fmla="+- 0 849 -171"/>
                            <a:gd name="T35" fmla="*/ 849 h 1143"/>
                            <a:gd name="T36" fmla="+- 0 3947 3838"/>
                            <a:gd name="T37" fmla="*/ T36 w 120"/>
                            <a:gd name="T38" fmla="+- 0 870 -171"/>
                            <a:gd name="T39" fmla="*/ 870 h 1143"/>
                            <a:gd name="T40" fmla="+- 0 3905 3838"/>
                            <a:gd name="T41" fmla="*/ T40 w 120"/>
                            <a:gd name="T42" fmla="+- 0 870 -171"/>
                            <a:gd name="T43" fmla="*/ 870 h 1143"/>
                            <a:gd name="T44" fmla="+- 0 3890 3838"/>
                            <a:gd name="T45" fmla="*/ T44 w 120"/>
                            <a:gd name="T46" fmla="+- 0 870 -171"/>
                            <a:gd name="T47" fmla="*/ 870 h 1143"/>
                            <a:gd name="T48" fmla="+- 0 3890 3838"/>
                            <a:gd name="T49" fmla="*/ T48 w 120"/>
                            <a:gd name="T50" fmla="+- 0 850 -171"/>
                            <a:gd name="T51" fmla="*/ 850 h 1143"/>
                            <a:gd name="T52" fmla="+- 0 3904 3838"/>
                            <a:gd name="T53" fmla="*/ T52 w 120"/>
                            <a:gd name="T54" fmla="+- 0 850 -171"/>
                            <a:gd name="T55" fmla="*/ 850 h 1143"/>
                            <a:gd name="T56" fmla="+- 0 3905 3838"/>
                            <a:gd name="T57" fmla="*/ T56 w 120"/>
                            <a:gd name="T58" fmla="+- 0 870 -171"/>
                            <a:gd name="T59" fmla="*/ 870 h 1143"/>
                            <a:gd name="T60" fmla="+- 0 3900 3838"/>
                            <a:gd name="T61" fmla="*/ T60 w 120"/>
                            <a:gd name="T62" fmla="+- 0 971 -171"/>
                            <a:gd name="T63" fmla="*/ 971 h 1143"/>
                            <a:gd name="T64" fmla="+- 0 3838 3838"/>
                            <a:gd name="T65" fmla="*/ T64 w 120"/>
                            <a:gd name="T66" fmla="+- 0 851 -171"/>
                            <a:gd name="T67" fmla="*/ 851 h 1143"/>
                            <a:gd name="T68" fmla="+- 0 3890 3838"/>
                            <a:gd name="T69" fmla="*/ T68 w 120"/>
                            <a:gd name="T70" fmla="+- 0 850 -171"/>
                            <a:gd name="T71" fmla="*/ 850 h 1143"/>
                            <a:gd name="T72" fmla="+- 0 3890 3838"/>
                            <a:gd name="T73" fmla="*/ T72 w 120"/>
                            <a:gd name="T74" fmla="+- 0 870 -171"/>
                            <a:gd name="T75" fmla="*/ 870 h 1143"/>
                            <a:gd name="T76" fmla="+- 0 3947 3838"/>
                            <a:gd name="T77" fmla="*/ T76 w 120"/>
                            <a:gd name="T78" fmla="+- 0 870 -171"/>
                            <a:gd name="T79" fmla="*/ 870 h 1143"/>
                            <a:gd name="T80" fmla="+- 0 3900 3838"/>
                            <a:gd name="T81" fmla="*/ T80 w 120"/>
                            <a:gd name="T82" fmla="+- 0 971 -171"/>
                            <a:gd name="T83" fmla="*/ 97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3">
                              <a:moveTo>
                                <a:pt x="52" y="1021"/>
                              </a:moveTo>
                              <a:lnTo>
                                <a:pt x="24" y="2"/>
                              </a:lnTo>
                              <a:lnTo>
                                <a:pt x="40" y="0"/>
                              </a:lnTo>
                              <a:lnTo>
                                <a:pt x="66" y="1021"/>
                              </a:lnTo>
                              <a:lnTo>
                                <a:pt x="52" y="1021"/>
                              </a:lnTo>
                              <a:close/>
                              <a:moveTo>
                                <a:pt x="109" y="1041"/>
                              </a:moveTo>
                              <a:lnTo>
                                <a:pt x="67" y="1041"/>
                              </a:lnTo>
                              <a:lnTo>
                                <a:pt x="66" y="1021"/>
                              </a:lnTo>
                              <a:lnTo>
                                <a:pt x="120" y="1020"/>
                              </a:lnTo>
                              <a:lnTo>
                                <a:pt x="109" y="1041"/>
                              </a:lnTo>
                              <a:close/>
                              <a:moveTo>
                                <a:pt x="67" y="1041"/>
                              </a:moveTo>
                              <a:lnTo>
                                <a:pt x="52" y="1041"/>
                              </a:lnTo>
                              <a:lnTo>
                                <a:pt x="52" y="1021"/>
                              </a:lnTo>
                              <a:lnTo>
                                <a:pt x="66" y="1021"/>
                              </a:lnTo>
                              <a:lnTo>
                                <a:pt x="67" y="1041"/>
                              </a:lnTo>
                              <a:close/>
                              <a:moveTo>
                                <a:pt x="62" y="1142"/>
                              </a:moveTo>
                              <a:lnTo>
                                <a:pt x="0" y="1022"/>
                              </a:lnTo>
                              <a:lnTo>
                                <a:pt x="52" y="1021"/>
                              </a:lnTo>
                              <a:lnTo>
                                <a:pt x="52" y="1041"/>
                              </a:lnTo>
                              <a:lnTo>
                                <a:pt x="109" y="1041"/>
                              </a:lnTo>
                              <a:lnTo>
                                <a:pt x="62"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6E2F" id="AutoShape 2" o:spid="_x0000_s1026" style="position:absolute;margin-left:194.15pt;margin-top:7.3pt;width:6pt;height:5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" path="m52,1021l24,2,40,,66,1021r-14,xm109,1041r-42,l66,1021r54,-1l109,1041xm67,1041r-15,l52,1021r14,l67,1041xm62,1142l,1022r52,-1l52,1041r57,l62,1142xe" fillcolor="black" stroked="f">
                <v:path arrowok="t" o:connecttype="custom" o:connectlocs="33020,539750;15240,-107315;25400,-108585;41910,539750;33020,539750;69215,552450;42545,552450;41910,539750;76200,539115;69215,552450;42545,552450;33020,552450;33020,539750;41910,539750;42545,552450;39370,616585;0,540385;33020,539750;33020,552450;69215,552450;39370,616585" o:connectangles="0,0,0,0,0,0,0,0,0,0,0,0,0,0,0,0,0,0,0,0,0"/>
                <w10:wrap anchorx="page"/>
              </v:shape>
            </w:pict>
          </mc:Fallback>
        </mc:AlternateContent>
      </w:r>
      <w:r w:rsidR="00271560" w:rsidRPr="00291024">
        <w:rPr>
          <w:rFonts w:ascii="Verdana" w:hAnsi="Verdana"/>
          <w:sz w:val="20"/>
          <w:szCs w:val="20"/>
        </w:rPr>
        <w:t xml:space="preserve">1o prêmio 1 2 7 4 </w:t>
      </w:r>
      <w:r w:rsidR="00271560" w:rsidRPr="00291024">
        <w:rPr>
          <w:rFonts w:ascii="Verdana" w:hAnsi="Verdana"/>
          <w:b/>
          <w:bCs/>
          <w:sz w:val="20"/>
          <w:szCs w:val="20"/>
        </w:rPr>
        <w:t xml:space="preserve">5 </w:t>
      </w:r>
    </w:p>
    <w:p w14:paraId="6739BF5B" w14:textId="5A8D067E"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2º prêmio 0 5 4 3 </w:t>
      </w:r>
      <w:r w:rsidRPr="00291024">
        <w:rPr>
          <w:rFonts w:ascii="Verdana" w:hAnsi="Verdana"/>
          <w:b/>
          <w:bCs/>
          <w:sz w:val="20"/>
          <w:szCs w:val="20"/>
        </w:rPr>
        <w:t>7</w:t>
      </w:r>
    </w:p>
    <w:p w14:paraId="2D6F031E"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7456" behindDoc="0" locked="0" layoutInCell="1" allowOverlap="1" wp14:anchorId="73A5C948" wp14:editId="3A27CAB7">
                <wp:simplePos x="0" y="0"/>
                <wp:positionH relativeFrom="column">
                  <wp:posOffset>1028477</wp:posOffset>
                </wp:positionH>
                <wp:positionV relativeFrom="paragraph">
                  <wp:posOffset>9583</wp:posOffset>
                </wp:positionV>
                <wp:extent cx="146050" cy="172085"/>
                <wp:effectExtent l="0" t="0" r="25400" b="18415"/>
                <wp:wrapNone/>
                <wp:docPr id="18" name="Elipse 18"/>
                <wp:cNvGraphicFramePr/>
                <a:graphic xmlns:a="http://schemas.openxmlformats.org/drawingml/2006/main">
                  <a:graphicData uri="http://schemas.microsoft.com/office/word/2010/wordprocessingShape">
                    <wps:wsp>
                      <wps:cNvSpPr/>
                      <wps:spPr>
                        <a:xfrm>
                          <a:off x="0" y="0"/>
                          <a:ext cx="146050" cy="17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AA0196" id="Elipse 18" o:spid="_x0000_s1026" style="position:absolute;margin-left:81pt;margin-top:.75pt;width:11.5pt;height:13.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" filled="f" strokecolor="black [3213]" strokeweight="1.5pt">
                <v:stroke joinstyle="miter"/>
              </v:oval>
            </w:pict>
          </mc:Fallback>
        </mc:AlternateContent>
      </w:r>
      <w:r w:rsidRPr="00291024">
        <w:rPr>
          <w:rFonts w:ascii="Verdana" w:hAnsi="Verdana"/>
          <w:sz w:val="20"/>
          <w:szCs w:val="20"/>
        </w:rPr>
        <w:t xml:space="preserve">3º prêmio 1 3 5 </w:t>
      </w:r>
      <w:r w:rsidRPr="00291024">
        <w:rPr>
          <w:rFonts w:ascii="Verdana" w:hAnsi="Verdana"/>
          <w:b/>
          <w:bCs/>
          <w:sz w:val="20"/>
          <w:szCs w:val="20"/>
        </w:rPr>
        <w:t>7</w:t>
      </w:r>
      <w:r w:rsidRPr="00291024">
        <w:rPr>
          <w:rFonts w:ascii="Verdana" w:hAnsi="Verdana"/>
          <w:sz w:val="20"/>
          <w:szCs w:val="20"/>
        </w:rPr>
        <w:t xml:space="preserve"> </w:t>
      </w:r>
      <w:r w:rsidRPr="00291024">
        <w:rPr>
          <w:rFonts w:ascii="Verdana" w:hAnsi="Verdana"/>
          <w:b/>
          <w:bCs/>
          <w:sz w:val="20"/>
          <w:szCs w:val="20"/>
        </w:rPr>
        <w:t>6</w:t>
      </w:r>
    </w:p>
    <w:p w14:paraId="16D74F72"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4º prêmio 0 2 3 2 </w:t>
      </w:r>
      <w:r w:rsidRPr="00291024">
        <w:rPr>
          <w:rFonts w:ascii="Verdana" w:hAnsi="Verdana"/>
          <w:b/>
          <w:bCs/>
          <w:sz w:val="20"/>
          <w:szCs w:val="20"/>
        </w:rPr>
        <w:t>9</w:t>
      </w:r>
    </w:p>
    <w:p w14:paraId="5D0F8F12"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5º prêmio 1 5 4 5 </w:t>
      </w:r>
      <w:r w:rsidRPr="00291024">
        <w:rPr>
          <w:rFonts w:ascii="Verdana" w:hAnsi="Verdana"/>
          <w:b/>
          <w:bCs/>
          <w:sz w:val="20"/>
          <w:szCs w:val="20"/>
        </w:rPr>
        <w:t>8</w:t>
      </w:r>
    </w:p>
    <w:p w14:paraId="38F08A65" w14:textId="77777777" w:rsidR="00271560" w:rsidRPr="00291024" w:rsidRDefault="00271560" w:rsidP="00271560">
      <w:pPr>
        <w:spacing w:line="240" w:lineRule="auto"/>
        <w:ind w:right="49"/>
        <w:jc w:val="both"/>
        <w:rPr>
          <w:rFonts w:ascii="Verdana" w:hAnsi="Verdana"/>
          <w:sz w:val="20"/>
          <w:szCs w:val="20"/>
        </w:rPr>
      </w:pPr>
    </w:p>
    <w:p w14:paraId="7EFA0AE5" w14:textId="77777777" w:rsidR="00271560" w:rsidRPr="00291024" w:rsidRDefault="00271560" w:rsidP="00271560">
      <w:pPr>
        <w:spacing w:after="0" w:line="240" w:lineRule="auto"/>
        <w:jc w:val="both"/>
        <w:rPr>
          <w:rFonts w:ascii="Verdana" w:eastAsia="Verdana" w:hAnsi="Verdana" w:cs="Verdana"/>
          <w:sz w:val="20"/>
          <w:lang w:eastAsia="pt-PT" w:bidi="pt-PT"/>
        </w:rPr>
      </w:pPr>
      <w:r w:rsidRPr="00291024">
        <w:rPr>
          <w:rFonts w:ascii="Verdana" w:eastAsia="Verdana" w:hAnsi="Verdana" w:cs="Verdana"/>
          <w:sz w:val="20"/>
          <w:lang w:eastAsia="pt-PT" w:bidi="pt-PT"/>
        </w:rPr>
        <w:t>Número de série 7 e Elemento sorteável: 57698 – o número da sorte contemplado será: 757698</w:t>
      </w:r>
    </w:p>
    <w:p w14:paraId="5980FAF6" w14:textId="77777777" w:rsidR="00271560" w:rsidRPr="00291024" w:rsidRDefault="00271560" w:rsidP="00271560">
      <w:pPr>
        <w:pStyle w:val="PargrafodaLista"/>
        <w:ind w:left="0"/>
        <w:jc w:val="both"/>
        <w:rPr>
          <w:rFonts w:ascii="Verdana" w:hAnsi="Verdana"/>
          <w:sz w:val="20"/>
          <w:szCs w:val="20"/>
        </w:rPr>
      </w:pPr>
    </w:p>
    <w:p w14:paraId="44288E4D" w14:textId="4A856433" w:rsidR="00271560" w:rsidRPr="00291024" w:rsidRDefault="00271560" w:rsidP="00271560">
      <w:pPr>
        <w:pStyle w:val="PargrafodaLista"/>
        <w:numPr>
          <w:ilvl w:val="1"/>
          <w:numId w:val="5"/>
        </w:numPr>
        <w:ind w:left="0" w:firstLine="0"/>
        <w:jc w:val="both"/>
        <w:rPr>
          <w:rFonts w:ascii="Verdana" w:hAnsi="Verdana"/>
          <w:sz w:val="20"/>
          <w:szCs w:val="20"/>
        </w:rPr>
      </w:pPr>
      <w:r w:rsidRPr="00291024">
        <w:rPr>
          <w:rFonts w:ascii="Verdana" w:hAnsi="Verdana"/>
          <w:sz w:val="20"/>
          <w:szCs w:val="20"/>
        </w:rPr>
        <w:t xml:space="preserve">Será considerado contemplado do prêmio do </w:t>
      </w:r>
      <w:r w:rsidR="003463EA" w:rsidRPr="00291024">
        <w:rPr>
          <w:rFonts w:ascii="Verdana" w:hAnsi="Verdana"/>
          <w:b/>
          <w:bCs/>
          <w:sz w:val="20"/>
          <w:szCs w:val="20"/>
        </w:rPr>
        <w:t>Top Center Shopping</w:t>
      </w:r>
      <w:r w:rsidRPr="00291024">
        <w:rPr>
          <w:rFonts w:ascii="Verdana" w:hAnsi="Verdana"/>
          <w:sz w:val="20"/>
          <w:szCs w:val="20"/>
        </w:rPr>
        <w:t xml:space="preserve">, o “Número da Sorte” composto por 06 (seis) algarismos formados pela dezena simples do 4º prêmio </w:t>
      </w:r>
      <w:r w:rsidRPr="00291024">
        <w:rPr>
          <w:rFonts w:ascii="Verdana" w:hAnsi="Verdana" w:cs="Times New Roman"/>
          <w:sz w:val="20"/>
          <w:szCs w:val="20"/>
        </w:rPr>
        <w:t>da extração da Loteria Federal</w:t>
      </w:r>
      <w:r w:rsidRPr="00291024">
        <w:rPr>
          <w:rFonts w:ascii="Verdana" w:hAnsi="Verdana"/>
          <w:sz w:val="20"/>
          <w:szCs w:val="20"/>
        </w:rPr>
        <w:t xml:space="preserve">, seguido da </w:t>
      </w:r>
      <w:r w:rsidRPr="00291024">
        <w:rPr>
          <w:rFonts w:ascii="Verdana" w:hAnsi="Verdana" w:cs="Times New Roman"/>
          <w:sz w:val="20"/>
          <w:szCs w:val="20"/>
        </w:rPr>
        <w:t xml:space="preserve">combinação das unidades simples do primeiro ao quinto prêmio da referida, </w:t>
      </w:r>
      <w:r w:rsidRPr="00291024">
        <w:rPr>
          <w:rFonts w:ascii="Verdana" w:hAnsi="Verdana"/>
          <w:sz w:val="20"/>
          <w:szCs w:val="20"/>
        </w:rPr>
        <w:t>lidos verticalmente de cima para baixo, conforme exemplo:</w:t>
      </w:r>
    </w:p>
    <w:p w14:paraId="62E7FF21" w14:textId="77777777" w:rsidR="00271560" w:rsidRPr="00291024" w:rsidRDefault="00271560" w:rsidP="00271560">
      <w:pPr>
        <w:spacing w:after="0" w:line="240" w:lineRule="auto"/>
        <w:ind w:right="49"/>
        <w:jc w:val="both"/>
        <w:rPr>
          <w:rFonts w:ascii="Verdana" w:hAnsi="Verdana"/>
          <w:sz w:val="20"/>
          <w:szCs w:val="20"/>
        </w:rPr>
      </w:pPr>
      <w:r w:rsidRPr="00291024">
        <w:rPr>
          <w:noProof/>
        </w:rPr>
        <w:drawing>
          <wp:anchor distT="0" distB="0" distL="0" distR="0" simplePos="0" relativeHeight="251668480" behindDoc="0" locked="0" layoutInCell="1" allowOverlap="1" wp14:anchorId="23989630" wp14:editId="2FC682C2">
            <wp:simplePos x="0" y="0"/>
            <wp:positionH relativeFrom="page">
              <wp:posOffset>2057821</wp:posOffset>
            </wp:positionH>
            <wp:positionV relativeFrom="paragraph">
              <wp:posOffset>163596</wp:posOffset>
            </wp:positionV>
            <wp:extent cx="210312" cy="76200"/>
            <wp:effectExtent l="0" t="0" r="0" b="0"/>
            <wp:wrapTopAndBottom/>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0312" cy="76200"/>
                    </a:xfrm>
                    <a:prstGeom prst="rect">
                      <a:avLst/>
                    </a:prstGeom>
                  </pic:spPr>
                </pic:pic>
              </a:graphicData>
            </a:graphic>
            <wp14:sizeRelH relativeFrom="margin">
              <wp14:pctWidth>0</wp14:pctWidth>
            </wp14:sizeRelH>
            <wp14:sizeRelV relativeFrom="margin">
              <wp14:pctHeight>0</wp14:pctHeight>
            </wp14:sizeRelV>
          </wp:anchor>
        </w:drawing>
      </w:r>
    </w:p>
    <w:p w14:paraId="7933890D"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69504" behindDoc="0" locked="0" layoutInCell="1" allowOverlap="1" wp14:anchorId="6D9325B7" wp14:editId="411AC422">
                <wp:simplePos x="0" y="0"/>
                <wp:positionH relativeFrom="page">
                  <wp:posOffset>2471766</wp:posOffset>
                </wp:positionH>
                <wp:positionV relativeFrom="paragraph">
                  <wp:posOffset>86071</wp:posOffset>
                </wp:positionV>
                <wp:extent cx="76200" cy="725805"/>
                <wp:effectExtent l="0" t="0" r="0"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5805"/>
                        </a:xfrm>
                        <a:custGeom>
                          <a:avLst/>
                          <a:gdLst>
                            <a:gd name="T0" fmla="+- 0 3890 3838"/>
                            <a:gd name="T1" fmla="*/ T0 w 120"/>
                            <a:gd name="T2" fmla="+- 0 850 -171"/>
                            <a:gd name="T3" fmla="*/ 850 h 1143"/>
                            <a:gd name="T4" fmla="+- 0 3862 3838"/>
                            <a:gd name="T5" fmla="*/ T4 w 120"/>
                            <a:gd name="T6" fmla="+- 0 -169 -171"/>
                            <a:gd name="T7" fmla="*/ -169 h 1143"/>
                            <a:gd name="T8" fmla="+- 0 3878 3838"/>
                            <a:gd name="T9" fmla="*/ T8 w 120"/>
                            <a:gd name="T10" fmla="+- 0 -171 -171"/>
                            <a:gd name="T11" fmla="*/ -171 h 1143"/>
                            <a:gd name="T12" fmla="+- 0 3904 3838"/>
                            <a:gd name="T13" fmla="*/ T12 w 120"/>
                            <a:gd name="T14" fmla="+- 0 850 -171"/>
                            <a:gd name="T15" fmla="*/ 850 h 1143"/>
                            <a:gd name="T16" fmla="+- 0 3890 3838"/>
                            <a:gd name="T17" fmla="*/ T16 w 120"/>
                            <a:gd name="T18" fmla="+- 0 850 -171"/>
                            <a:gd name="T19" fmla="*/ 850 h 1143"/>
                            <a:gd name="T20" fmla="+- 0 3947 3838"/>
                            <a:gd name="T21" fmla="*/ T20 w 120"/>
                            <a:gd name="T22" fmla="+- 0 870 -171"/>
                            <a:gd name="T23" fmla="*/ 870 h 1143"/>
                            <a:gd name="T24" fmla="+- 0 3905 3838"/>
                            <a:gd name="T25" fmla="*/ T24 w 120"/>
                            <a:gd name="T26" fmla="+- 0 870 -171"/>
                            <a:gd name="T27" fmla="*/ 870 h 1143"/>
                            <a:gd name="T28" fmla="+- 0 3904 3838"/>
                            <a:gd name="T29" fmla="*/ T28 w 120"/>
                            <a:gd name="T30" fmla="+- 0 850 -171"/>
                            <a:gd name="T31" fmla="*/ 850 h 1143"/>
                            <a:gd name="T32" fmla="+- 0 3958 3838"/>
                            <a:gd name="T33" fmla="*/ T32 w 120"/>
                            <a:gd name="T34" fmla="+- 0 849 -171"/>
                            <a:gd name="T35" fmla="*/ 849 h 1143"/>
                            <a:gd name="T36" fmla="+- 0 3947 3838"/>
                            <a:gd name="T37" fmla="*/ T36 w 120"/>
                            <a:gd name="T38" fmla="+- 0 870 -171"/>
                            <a:gd name="T39" fmla="*/ 870 h 1143"/>
                            <a:gd name="T40" fmla="+- 0 3905 3838"/>
                            <a:gd name="T41" fmla="*/ T40 w 120"/>
                            <a:gd name="T42" fmla="+- 0 870 -171"/>
                            <a:gd name="T43" fmla="*/ 870 h 1143"/>
                            <a:gd name="T44" fmla="+- 0 3890 3838"/>
                            <a:gd name="T45" fmla="*/ T44 w 120"/>
                            <a:gd name="T46" fmla="+- 0 870 -171"/>
                            <a:gd name="T47" fmla="*/ 870 h 1143"/>
                            <a:gd name="T48" fmla="+- 0 3890 3838"/>
                            <a:gd name="T49" fmla="*/ T48 w 120"/>
                            <a:gd name="T50" fmla="+- 0 850 -171"/>
                            <a:gd name="T51" fmla="*/ 850 h 1143"/>
                            <a:gd name="T52" fmla="+- 0 3904 3838"/>
                            <a:gd name="T53" fmla="*/ T52 w 120"/>
                            <a:gd name="T54" fmla="+- 0 850 -171"/>
                            <a:gd name="T55" fmla="*/ 850 h 1143"/>
                            <a:gd name="T56" fmla="+- 0 3905 3838"/>
                            <a:gd name="T57" fmla="*/ T56 w 120"/>
                            <a:gd name="T58" fmla="+- 0 870 -171"/>
                            <a:gd name="T59" fmla="*/ 870 h 1143"/>
                            <a:gd name="T60" fmla="+- 0 3900 3838"/>
                            <a:gd name="T61" fmla="*/ T60 w 120"/>
                            <a:gd name="T62" fmla="+- 0 971 -171"/>
                            <a:gd name="T63" fmla="*/ 971 h 1143"/>
                            <a:gd name="T64" fmla="+- 0 3838 3838"/>
                            <a:gd name="T65" fmla="*/ T64 w 120"/>
                            <a:gd name="T66" fmla="+- 0 851 -171"/>
                            <a:gd name="T67" fmla="*/ 851 h 1143"/>
                            <a:gd name="T68" fmla="+- 0 3890 3838"/>
                            <a:gd name="T69" fmla="*/ T68 w 120"/>
                            <a:gd name="T70" fmla="+- 0 850 -171"/>
                            <a:gd name="T71" fmla="*/ 850 h 1143"/>
                            <a:gd name="T72" fmla="+- 0 3890 3838"/>
                            <a:gd name="T73" fmla="*/ T72 w 120"/>
                            <a:gd name="T74" fmla="+- 0 870 -171"/>
                            <a:gd name="T75" fmla="*/ 870 h 1143"/>
                            <a:gd name="T76" fmla="+- 0 3947 3838"/>
                            <a:gd name="T77" fmla="*/ T76 w 120"/>
                            <a:gd name="T78" fmla="+- 0 870 -171"/>
                            <a:gd name="T79" fmla="*/ 870 h 1143"/>
                            <a:gd name="T80" fmla="+- 0 3900 3838"/>
                            <a:gd name="T81" fmla="*/ T80 w 120"/>
                            <a:gd name="T82" fmla="+- 0 971 -171"/>
                            <a:gd name="T83" fmla="*/ 97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3">
                              <a:moveTo>
                                <a:pt x="52" y="1021"/>
                              </a:moveTo>
                              <a:lnTo>
                                <a:pt x="24" y="2"/>
                              </a:lnTo>
                              <a:lnTo>
                                <a:pt x="40" y="0"/>
                              </a:lnTo>
                              <a:lnTo>
                                <a:pt x="66" y="1021"/>
                              </a:lnTo>
                              <a:lnTo>
                                <a:pt x="52" y="1021"/>
                              </a:lnTo>
                              <a:close/>
                              <a:moveTo>
                                <a:pt x="109" y="1041"/>
                              </a:moveTo>
                              <a:lnTo>
                                <a:pt x="67" y="1041"/>
                              </a:lnTo>
                              <a:lnTo>
                                <a:pt x="66" y="1021"/>
                              </a:lnTo>
                              <a:lnTo>
                                <a:pt x="120" y="1020"/>
                              </a:lnTo>
                              <a:lnTo>
                                <a:pt x="109" y="1041"/>
                              </a:lnTo>
                              <a:close/>
                              <a:moveTo>
                                <a:pt x="67" y="1041"/>
                              </a:moveTo>
                              <a:lnTo>
                                <a:pt x="52" y="1041"/>
                              </a:lnTo>
                              <a:lnTo>
                                <a:pt x="52" y="1021"/>
                              </a:lnTo>
                              <a:lnTo>
                                <a:pt x="66" y="1021"/>
                              </a:lnTo>
                              <a:lnTo>
                                <a:pt x="67" y="1041"/>
                              </a:lnTo>
                              <a:close/>
                              <a:moveTo>
                                <a:pt x="62" y="1142"/>
                              </a:moveTo>
                              <a:lnTo>
                                <a:pt x="0" y="1022"/>
                              </a:lnTo>
                              <a:lnTo>
                                <a:pt x="52" y="1021"/>
                              </a:lnTo>
                              <a:lnTo>
                                <a:pt x="52" y="1041"/>
                              </a:lnTo>
                              <a:lnTo>
                                <a:pt x="109" y="1041"/>
                              </a:lnTo>
                              <a:lnTo>
                                <a:pt x="62"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FB7E1" id="AutoShape 2" o:spid="_x0000_s1026" style="position:absolute;margin-left:194.65pt;margin-top:6.8pt;width:6pt;height:57.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" path="m52,1021l24,2,40,,66,1021r-14,xm109,1041r-42,l66,1021r54,-1l109,1041xm67,1041r-15,l52,1021r14,l67,1041xm62,1142l,1022r52,-1l52,1041r57,l62,1142xe" fillcolor="black" stroked="f">
                <v:path arrowok="t" o:connecttype="custom" o:connectlocs="33020,539750;15240,-107315;25400,-108585;41910,539750;33020,539750;69215,552450;42545,552450;41910,539750;76200,539115;69215,552450;42545,552450;33020,552450;33020,539750;41910,539750;42545,552450;39370,616585;0,540385;33020,539750;33020,552450;69215,552450;39370,616585" o:connectangles="0,0,0,0,0,0,0,0,0,0,0,0,0,0,0,0,0,0,0,0,0"/>
                <w10:wrap anchorx="page"/>
              </v:shape>
            </w:pict>
          </mc:Fallback>
        </mc:AlternateContent>
      </w:r>
      <w:r w:rsidRPr="00291024">
        <w:rPr>
          <w:rFonts w:ascii="Verdana" w:hAnsi="Verdana"/>
          <w:sz w:val="20"/>
          <w:szCs w:val="20"/>
        </w:rPr>
        <w:t xml:space="preserve">1o prêmio 1 2 7 4 </w:t>
      </w:r>
      <w:r w:rsidRPr="00291024">
        <w:rPr>
          <w:rFonts w:ascii="Verdana" w:hAnsi="Verdana"/>
          <w:b/>
          <w:bCs/>
          <w:sz w:val="20"/>
          <w:szCs w:val="20"/>
        </w:rPr>
        <w:t xml:space="preserve">5 </w:t>
      </w:r>
    </w:p>
    <w:p w14:paraId="491D9F6C"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2º prêmio 0 5 4 3 </w:t>
      </w:r>
      <w:r w:rsidRPr="00291024">
        <w:rPr>
          <w:rFonts w:ascii="Verdana" w:hAnsi="Verdana"/>
          <w:b/>
          <w:bCs/>
          <w:sz w:val="20"/>
          <w:szCs w:val="20"/>
        </w:rPr>
        <w:t>7</w:t>
      </w:r>
    </w:p>
    <w:p w14:paraId="1079DB10"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3º prêmio 1 3 5 7 </w:t>
      </w:r>
      <w:r w:rsidRPr="00291024">
        <w:rPr>
          <w:rFonts w:ascii="Verdana" w:hAnsi="Verdana"/>
          <w:b/>
          <w:bCs/>
          <w:sz w:val="20"/>
          <w:szCs w:val="20"/>
        </w:rPr>
        <w:t>6</w:t>
      </w:r>
    </w:p>
    <w:p w14:paraId="2DD5ACB6"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70528" behindDoc="0" locked="0" layoutInCell="1" allowOverlap="1" wp14:anchorId="3AE3207F" wp14:editId="3662814D">
                <wp:simplePos x="0" y="0"/>
                <wp:positionH relativeFrom="column">
                  <wp:posOffset>1024890</wp:posOffset>
                </wp:positionH>
                <wp:positionV relativeFrom="paragraph">
                  <wp:posOffset>3810</wp:posOffset>
                </wp:positionV>
                <wp:extent cx="146050" cy="172085"/>
                <wp:effectExtent l="0" t="0" r="25400" b="18415"/>
                <wp:wrapNone/>
                <wp:docPr id="21" name="Elipse 21"/>
                <wp:cNvGraphicFramePr/>
                <a:graphic xmlns:a="http://schemas.openxmlformats.org/drawingml/2006/main">
                  <a:graphicData uri="http://schemas.microsoft.com/office/word/2010/wordprocessingShape">
                    <wps:wsp>
                      <wps:cNvSpPr/>
                      <wps:spPr>
                        <a:xfrm>
                          <a:off x="0" y="0"/>
                          <a:ext cx="146050" cy="17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EBBA51" id="Elipse 21" o:spid="_x0000_s1026" style="position:absolute;margin-left:80.7pt;margin-top:.3pt;width:11.5pt;height:1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" filled="f" strokecolor="black [3213]" strokeweight="1.5pt">
                <v:stroke joinstyle="miter"/>
              </v:oval>
            </w:pict>
          </mc:Fallback>
        </mc:AlternateContent>
      </w:r>
      <w:r w:rsidRPr="00291024">
        <w:rPr>
          <w:rFonts w:ascii="Verdana" w:hAnsi="Verdana"/>
          <w:sz w:val="20"/>
          <w:szCs w:val="20"/>
        </w:rPr>
        <w:t xml:space="preserve">4º prêmio 0 2 3 </w:t>
      </w:r>
      <w:r w:rsidRPr="00291024">
        <w:rPr>
          <w:rFonts w:ascii="Verdana" w:hAnsi="Verdana"/>
          <w:b/>
          <w:bCs/>
          <w:sz w:val="20"/>
          <w:szCs w:val="20"/>
        </w:rPr>
        <w:t>2</w:t>
      </w:r>
      <w:r w:rsidRPr="00291024">
        <w:rPr>
          <w:rFonts w:ascii="Verdana" w:hAnsi="Verdana"/>
          <w:sz w:val="20"/>
          <w:szCs w:val="20"/>
        </w:rPr>
        <w:t xml:space="preserve"> </w:t>
      </w:r>
      <w:r w:rsidRPr="00291024">
        <w:rPr>
          <w:rFonts w:ascii="Verdana" w:hAnsi="Verdana"/>
          <w:b/>
          <w:bCs/>
          <w:sz w:val="20"/>
          <w:szCs w:val="20"/>
        </w:rPr>
        <w:t>9</w:t>
      </w:r>
    </w:p>
    <w:p w14:paraId="794F88EC"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5º prêmio 1 5 4 5 </w:t>
      </w:r>
      <w:r w:rsidRPr="00291024">
        <w:rPr>
          <w:rFonts w:ascii="Verdana" w:hAnsi="Verdana"/>
          <w:b/>
          <w:bCs/>
          <w:sz w:val="20"/>
          <w:szCs w:val="20"/>
        </w:rPr>
        <w:t>8</w:t>
      </w:r>
    </w:p>
    <w:p w14:paraId="7B44B885" w14:textId="77777777" w:rsidR="00271560" w:rsidRPr="00291024" w:rsidRDefault="00271560" w:rsidP="00271560">
      <w:pPr>
        <w:spacing w:line="240" w:lineRule="auto"/>
        <w:ind w:right="49"/>
        <w:jc w:val="both"/>
        <w:rPr>
          <w:rFonts w:ascii="Verdana" w:hAnsi="Verdana"/>
          <w:sz w:val="20"/>
          <w:szCs w:val="20"/>
        </w:rPr>
      </w:pPr>
    </w:p>
    <w:p w14:paraId="1667D103" w14:textId="77777777" w:rsidR="00271560" w:rsidRPr="00291024" w:rsidRDefault="00271560" w:rsidP="00271560">
      <w:pPr>
        <w:spacing w:after="0" w:line="240" w:lineRule="auto"/>
        <w:jc w:val="both"/>
        <w:rPr>
          <w:rFonts w:ascii="Verdana" w:eastAsia="Verdana" w:hAnsi="Verdana" w:cs="Verdana"/>
          <w:sz w:val="20"/>
          <w:lang w:eastAsia="pt-PT" w:bidi="pt-PT"/>
        </w:rPr>
      </w:pPr>
      <w:r w:rsidRPr="00291024">
        <w:rPr>
          <w:rFonts w:ascii="Verdana" w:eastAsia="Verdana" w:hAnsi="Verdana" w:cs="Verdana"/>
          <w:sz w:val="20"/>
          <w:lang w:eastAsia="pt-PT" w:bidi="pt-PT"/>
        </w:rPr>
        <w:t>Número de série 2 e Elemento sorteável: 57698 –o número da sorte contemplado será: 257698</w:t>
      </w:r>
    </w:p>
    <w:p w14:paraId="27CA1BF6" w14:textId="77777777" w:rsidR="00271560" w:rsidRPr="00291024" w:rsidRDefault="00271560" w:rsidP="00271560">
      <w:pPr>
        <w:spacing w:line="240" w:lineRule="auto"/>
        <w:ind w:right="49"/>
        <w:jc w:val="both"/>
        <w:rPr>
          <w:rFonts w:ascii="Verdana" w:hAnsi="Verdana"/>
          <w:sz w:val="20"/>
          <w:szCs w:val="20"/>
        </w:rPr>
      </w:pPr>
    </w:p>
    <w:p w14:paraId="0F9F64DE" w14:textId="77777777" w:rsidR="00271560" w:rsidRPr="00291024" w:rsidRDefault="00271560" w:rsidP="00271560">
      <w:pPr>
        <w:pStyle w:val="PargrafodaLista"/>
        <w:numPr>
          <w:ilvl w:val="1"/>
          <w:numId w:val="5"/>
        </w:numPr>
        <w:ind w:left="0" w:firstLine="0"/>
        <w:jc w:val="both"/>
        <w:rPr>
          <w:rFonts w:ascii="Verdana" w:hAnsi="Verdana"/>
          <w:sz w:val="20"/>
          <w:szCs w:val="20"/>
        </w:rPr>
      </w:pPr>
      <w:r w:rsidRPr="00291024">
        <w:rPr>
          <w:rFonts w:ascii="Verdana" w:hAnsi="Verdana"/>
          <w:sz w:val="20"/>
          <w:szCs w:val="20"/>
        </w:rPr>
        <w:t xml:space="preserve">Será considerado contemplado do prêmio do </w:t>
      </w:r>
      <w:r w:rsidRPr="00291024">
        <w:rPr>
          <w:rFonts w:ascii="Verdana" w:hAnsi="Verdana" w:cstheme="minorHAnsi"/>
          <w:b/>
          <w:bCs/>
          <w:sz w:val="20"/>
          <w:szCs w:val="20"/>
        </w:rPr>
        <w:t>Morumbi Town Shopping</w:t>
      </w:r>
      <w:r w:rsidRPr="00291024">
        <w:rPr>
          <w:rFonts w:ascii="Verdana" w:hAnsi="Verdana"/>
          <w:sz w:val="20"/>
          <w:szCs w:val="20"/>
        </w:rPr>
        <w:t xml:space="preserve">, o “Número da Sorte” composto por 06 (seis) algarismos formados pela dezena simples do 5º prêmio </w:t>
      </w:r>
      <w:r w:rsidRPr="00291024">
        <w:rPr>
          <w:rFonts w:ascii="Verdana" w:hAnsi="Verdana" w:cs="Times New Roman"/>
          <w:sz w:val="20"/>
          <w:szCs w:val="20"/>
        </w:rPr>
        <w:t>da extração da Loteria Federal</w:t>
      </w:r>
      <w:r w:rsidRPr="00291024">
        <w:rPr>
          <w:rFonts w:ascii="Verdana" w:hAnsi="Verdana"/>
          <w:sz w:val="20"/>
          <w:szCs w:val="20"/>
        </w:rPr>
        <w:t xml:space="preserve">, seguido da </w:t>
      </w:r>
      <w:r w:rsidRPr="00291024">
        <w:rPr>
          <w:rFonts w:ascii="Verdana" w:hAnsi="Verdana" w:cs="Times New Roman"/>
          <w:sz w:val="20"/>
          <w:szCs w:val="20"/>
        </w:rPr>
        <w:t xml:space="preserve">combinação das unidades simples do primeiro ao quinto prêmio da referida, </w:t>
      </w:r>
      <w:r w:rsidRPr="00291024">
        <w:rPr>
          <w:rFonts w:ascii="Verdana" w:hAnsi="Verdana"/>
          <w:sz w:val="20"/>
          <w:szCs w:val="20"/>
        </w:rPr>
        <w:t>lidos verticalmente de cima para baixo, conforme exemplo:</w:t>
      </w:r>
    </w:p>
    <w:p w14:paraId="70ED4A79" w14:textId="77777777" w:rsidR="00271560" w:rsidRPr="00291024" w:rsidRDefault="00271560" w:rsidP="00271560">
      <w:pPr>
        <w:spacing w:line="240" w:lineRule="auto"/>
        <w:ind w:right="49"/>
        <w:jc w:val="both"/>
        <w:rPr>
          <w:rFonts w:ascii="Verdana" w:hAnsi="Verdana"/>
          <w:sz w:val="20"/>
          <w:szCs w:val="20"/>
        </w:rPr>
      </w:pPr>
      <w:r w:rsidRPr="00291024">
        <w:rPr>
          <w:noProof/>
        </w:rPr>
        <w:lastRenderedPageBreak/>
        <w:drawing>
          <wp:anchor distT="0" distB="0" distL="0" distR="0" simplePos="0" relativeHeight="251671552" behindDoc="0" locked="0" layoutInCell="1" allowOverlap="1" wp14:anchorId="7C0746A7" wp14:editId="5C2E5852">
            <wp:simplePos x="0" y="0"/>
            <wp:positionH relativeFrom="page">
              <wp:posOffset>2111982</wp:posOffset>
            </wp:positionH>
            <wp:positionV relativeFrom="paragraph">
              <wp:posOffset>162560</wp:posOffset>
            </wp:positionV>
            <wp:extent cx="210312" cy="76200"/>
            <wp:effectExtent l="0" t="0" r="0" b="0"/>
            <wp:wrapTopAndBottom/>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0312" cy="76200"/>
                    </a:xfrm>
                    <a:prstGeom prst="rect">
                      <a:avLst/>
                    </a:prstGeom>
                  </pic:spPr>
                </pic:pic>
              </a:graphicData>
            </a:graphic>
            <wp14:sizeRelH relativeFrom="margin">
              <wp14:pctWidth>0</wp14:pctWidth>
            </wp14:sizeRelH>
            <wp14:sizeRelV relativeFrom="margin">
              <wp14:pctHeight>0</wp14:pctHeight>
            </wp14:sizeRelV>
          </wp:anchor>
        </w:drawing>
      </w:r>
    </w:p>
    <w:p w14:paraId="5A4EFC24"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72576" behindDoc="0" locked="0" layoutInCell="1" allowOverlap="1" wp14:anchorId="170443A9" wp14:editId="19A46F7B">
                <wp:simplePos x="0" y="0"/>
                <wp:positionH relativeFrom="page">
                  <wp:posOffset>2513330</wp:posOffset>
                </wp:positionH>
                <wp:positionV relativeFrom="paragraph">
                  <wp:posOffset>51435</wp:posOffset>
                </wp:positionV>
                <wp:extent cx="76200" cy="725805"/>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25805"/>
                        </a:xfrm>
                        <a:custGeom>
                          <a:avLst/>
                          <a:gdLst>
                            <a:gd name="T0" fmla="+- 0 3890 3838"/>
                            <a:gd name="T1" fmla="*/ T0 w 120"/>
                            <a:gd name="T2" fmla="+- 0 850 -171"/>
                            <a:gd name="T3" fmla="*/ 850 h 1143"/>
                            <a:gd name="T4" fmla="+- 0 3862 3838"/>
                            <a:gd name="T5" fmla="*/ T4 w 120"/>
                            <a:gd name="T6" fmla="+- 0 -169 -171"/>
                            <a:gd name="T7" fmla="*/ -169 h 1143"/>
                            <a:gd name="T8" fmla="+- 0 3878 3838"/>
                            <a:gd name="T9" fmla="*/ T8 w 120"/>
                            <a:gd name="T10" fmla="+- 0 -171 -171"/>
                            <a:gd name="T11" fmla="*/ -171 h 1143"/>
                            <a:gd name="T12" fmla="+- 0 3904 3838"/>
                            <a:gd name="T13" fmla="*/ T12 w 120"/>
                            <a:gd name="T14" fmla="+- 0 850 -171"/>
                            <a:gd name="T15" fmla="*/ 850 h 1143"/>
                            <a:gd name="T16" fmla="+- 0 3890 3838"/>
                            <a:gd name="T17" fmla="*/ T16 w 120"/>
                            <a:gd name="T18" fmla="+- 0 850 -171"/>
                            <a:gd name="T19" fmla="*/ 850 h 1143"/>
                            <a:gd name="T20" fmla="+- 0 3947 3838"/>
                            <a:gd name="T21" fmla="*/ T20 w 120"/>
                            <a:gd name="T22" fmla="+- 0 870 -171"/>
                            <a:gd name="T23" fmla="*/ 870 h 1143"/>
                            <a:gd name="T24" fmla="+- 0 3905 3838"/>
                            <a:gd name="T25" fmla="*/ T24 w 120"/>
                            <a:gd name="T26" fmla="+- 0 870 -171"/>
                            <a:gd name="T27" fmla="*/ 870 h 1143"/>
                            <a:gd name="T28" fmla="+- 0 3904 3838"/>
                            <a:gd name="T29" fmla="*/ T28 w 120"/>
                            <a:gd name="T30" fmla="+- 0 850 -171"/>
                            <a:gd name="T31" fmla="*/ 850 h 1143"/>
                            <a:gd name="T32" fmla="+- 0 3958 3838"/>
                            <a:gd name="T33" fmla="*/ T32 w 120"/>
                            <a:gd name="T34" fmla="+- 0 849 -171"/>
                            <a:gd name="T35" fmla="*/ 849 h 1143"/>
                            <a:gd name="T36" fmla="+- 0 3947 3838"/>
                            <a:gd name="T37" fmla="*/ T36 w 120"/>
                            <a:gd name="T38" fmla="+- 0 870 -171"/>
                            <a:gd name="T39" fmla="*/ 870 h 1143"/>
                            <a:gd name="T40" fmla="+- 0 3905 3838"/>
                            <a:gd name="T41" fmla="*/ T40 w 120"/>
                            <a:gd name="T42" fmla="+- 0 870 -171"/>
                            <a:gd name="T43" fmla="*/ 870 h 1143"/>
                            <a:gd name="T44" fmla="+- 0 3890 3838"/>
                            <a:gd name="T45" fmla="*/ T44 w 120"/>
                            <a:gd name="T46" fmla="+- 0 870 -171"/>
                            <a:gd name="T47" fmla="*/ 870 h 1143"/>
                            <a:gd name="T48" fmla="+- 0 3890 3838"/>
                            <a:gd name="T49" fmla="*/ T48 w 120"/>
                            <a:gd name="T50" fmla="+- 0 850 -171"/>
                            <a:gd name="T51" fmla="*/ 850 h 1143"/>
                            <a:gd name="T52" fmla="+- 0 3904 3838"/>
                            <a:gd name="T53" fmla="*/ T52 w 120"/>
                            <a:gd name="T54" fmla="+- 0 850 -171"/>
                            <a:gd name="T55" fmla="*/ 850 h 1143"/>
                            <a:gd name="T56" fmla="+- 0 3905 3838"/>
                            <a:gd name="T57" fmla="*/ T56 w 120"/>
                            <a:gd name="T58" fmla="+- 0 870 -171"/>
                            <a:gd name="T59" fmla="*/ 870 h 1143"/>
                            <a:gd name="T60" fmla="+- 0 3900 3838"/>
                            <a:gd name="T61" fmla="*/ T60 w 120"/>
                            <a:gd name="T62" fmla="+- 0 971 -171"/>
                            <a:gd name="T63" fmla="*/ 971 h 1143"/>
                            <a:gd name="T64" fmla="+- 0 3838 3838"/>
                            <a:gd name="T65" fmla="*/ T64 w 120"/>
                            <a:gd name="T66" fmla="+- 0 851 -171"/>
                            <a:gd name="T67" fmla="*/ 851 h 1143"/>
                            <a:gd name="T68" fmla="+- 0 3890 3838"/>
                            <a:gd name="T69" fmla="*/ T68 w 120"/>
                            <a:gd name="T70" fmla="+- 0 850 -171"/>
                            <a:gd name="T71" fmla="*/ 850 h 1143"/>
                            <a:gd name="T72" fmla="+- 0 3890 3838"/>
                            <a:gd name="T73" fmla="*/ T72 w 120"/>
                            <a:gd name="T74" fmla="+- 0 870 -171"/>
                            <a:gd name="T75" fmla="*/ 870 h 1143"/>
                            <a:gd name="T76" fmla="+- 0 3947 3838"/>
                            <a:gd name="T77" fmla="*/ T76 w 120"/>
                            <a:gd name="T78" fmla="+- 0 870 -171"/>
                            <a:gd name="T79" fmla="*/ 870 h 1143"/>
                            <a:gd name="T80" fmla="+- 0 3900 3838"/>
                            <a:gd name="T81" fmla="*/ T80 w 120"/>
                            <a:gd name="T82" fmla="+- 0 971 -171"/>
                            <a:gd name="T83" fmla="*/ 971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1143">
                              <a:moveTo>
                                <a:pt x="52" y="1021"/>
                              </a:moveTo>
                              <a:lnTo>
                                <a:pt x="24" y="2"/>
                              </a:lnTo>
                              <a:lnTo>
                                <a:pt x="40" y="0"/>
                              </a:lnTo>
                              <a:lnTo>
                                <a:pt x="66" y="1021"/>
                              </a:lnTo>
                              <a:lnTo>
                                <a:pt x="52" y="1021"/>
                              </a:lnTo>
                              <a:close/>
                              <a:moveTo>
                                <a:pt x="109" y="1041"/>
                              </a:moveTo>
                              <a:lnTo>
                                <a:pt x="67" y="1041"/>
                              </a:lnTo>
                              <a:lnTo>
                                <a:pt x="66" y="1021"/>
                              </a:lnTo>
                              <a:lnTo>
                                <a:pt x="120" y="1020"/>
                              </a:lnTo>
                              <a:lnTo>
                                <a:pt x="109" y="1041"/>
                              </a:lnTo>
                              <a:close/>
                              <a:moveTo>
                                <a:pt x="67" y="1041"/>
                              </a:moveTo>
                              <a:lnTo>
                                <a:pt x="52" y="1041"/>
                              </a:lnTo>
                              <a:lnTo>
                                <a:pt x="52" y="1021"/>
                              </a:lnTo>
                              <a:lnTo>
                                <a:pt x="66" y="1021"/>
                              </a:lnTo>
                              <a:lnTo>
                                <a:pt x="67" y="1041"/>
                              </a:lnTo>
                              <a:close/>
                              <a:moveTo>
                                <a:pt x="62" y="1142"/>
                              </a:moveTo>
                              <a:lnTo>
                                <a:pt x="0" y="1022"/>
                              </a:lnTo>
                              <a:lnTo>
                                <a:pt x="52" y="1021"/>
                              </a:lnTo>
                              <a:lnTo>
                                <a:pt x="52" y="1041"/>
                              </a:lnTo>
                              <a:lnTo>
                                <a:pt x="109" y="1041"/>
                              </a:lnTo>
                              <a:lnTo>
                                <a:pt x="62" y="1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EBBE" id="AutoShape 2" o:spid="_x0000_s1026" style="position:absolute;margin-left:197.9pt;margin-top:4.05pt;width:6pt;height:57.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" path="m52,1021l24,2,40,,66,1021r-14,xm109,1041r-42,l66,1021r54,-1l109,1041xm67,1041r-15,l52,1021r14,l67,1041xm62,1142l,1022r52,-1l52,1041r57,l62,1142xe" fillcolor="black" stroked="f">
                <v:path arrowok="t" o:connecttype="custom" o:connectlocs="33020,539750;15240,-107315;25400,-108585;41910,539750;33020,539750;69215,552450;42545,552450;41910,539750;76200,539115;69215,552450;42545,552450;33020,552450;33020,539750;41910,539750;42545,552450;39370,616585;0,540385;33020,539750;33020,552450;69215,552450;39370,616585" o:connectangles="0,0,0,0,0,0,0,0,0,0,0,0,0,0,0,0,0,0,0,0,0"/>
                <w10:wrap anchorx="page"/>
              </v:shape>
            </w:pict>
          </mc:Fallback>
        </mc:AlternateContent>
      </w:r>
      <w:r w:rsidRPr="00291024">
        <w:rPr>
          <w:rFonts w:ascii="Verdana" w:hAnsi="Verdana"/>
          <w:sz w:val="20"/>
          <w:szCs w:val="20"/>
        </w:rPr>
        <w:t xml:space="preserve">1o prêmio 1 2 7 4 </w:t>
      </w:r>
      <w:r w:rsidRPr="00291024">
        <w:rPr>
          <w:rFonts w:ascii="Verdana" w:hAnsi="Verdana"/>
          <w:b/>
          <w:bCs/>
          <w:sz w:val="20"/>
          <w:szCs w:val="20"/>
        </w:rPr>
        <w:t xml:space="preserve">5 </w:t>
      </w:r>
    </w:p>
    <w:p w14:paraId="232BD868"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2º prêmio 0 5 4 3 </w:t>
      </w:r>
      <w:r w:rsidRPr="00291024">
        <w:rPr>
          <w:rFonts w:ascii="Verdana" w:hAnsi="Verdana"/>
          <w:b/>
          <w:bCs/>
          <w:sz w:val="20"/>
          <w:szCs w:val="20"/>
        </w:rPr>
        <w:t>7</w:t>
      </w:r>
    </w:p>
    <w:p w14:paraId="6419D3C3"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3º prêmio 1 3 5 7 </w:t>
      </w:r>
      <w:r w:rsidRPr="00291024">
        <w:rPr>
          <w:rFonts w:ascii="Verdana" w:hAnsi="Verdana"/>
          <w:b/>
          <w:bCs/>
          <w:sz w:val="20"/>
          <w:szCs w:val="20"/>
        </w:rPr>
        <w:t>6</w:t>
      </w:r>
    </w:p>
    <w:p w14:paraId="4DDDD2B4" w14:textId="77777777" w:rsidR="00271560" w:rsidRPr="00291024" w:rsidRDefault="00271560" w:rsidP="00271560">
      <w:pPr>
        <w:spacing w:after="0" w:line="240" w:lineRule="auto"/>
        <w:ind w:right="49"/>
        <w:jc w:val="both"/>
        <w:rPr>
          <w:rFonts w:ascii="Verdana" w:hAnsi="Verdana"/>
          <w:sz w:val="20"/>
          <w:szCs w:val="20"/>
        </w:rPr>
      </w:pPr>
      <w:r w:rsidRPr="00291024">
        <w:rPr>
          <w:rFonts w:ascii="Verdana" w:hAnsi="Verdana"/>
          <w:sz w:val="20"/>
          <w:szCs w:val="20"/>
        </w:rPr>
        <w:t xml:space="preserve">4º prêmio 0 2 3 2 </w:t>
      </w:r>
      <w:r w:rsidRPr="00291024">
        <w:rPr>
          <w:rFonts w:ascii="Verdana" w:hAnsi="Verdana"/>
          <w:b/>
          <w:bCs/>
          <w:sz w:val="20"/>
          <w:szCs w:val="20"/>
        </w:rPr>
        <w:t>9</w:t>
      </w:r>
    </w:p>
    <w:p w14:paraId="51E92EB0" w14:textId="77777777" w:rsidR="00271560" w:rsidRPr="00291024" w:rsidRDefault="00271560" w:rsidP="00271560">
      <w:pPr>
        <w:spacing w:after="0" w:line="240" w:lineRule="auto"/>
        <w:ind w:right="49"/>
        <w:jc w:val="both"/>
        <w:rPr>
          <w:rFonts w:ascii="Verdana" w:hAnsi="Verdana"/>
          <w:sz w:val="20"/>
          <w:szCs w:val="20"/>
        </w:rPr>
      </w:pPr>
      <w:r w:rsidRPr="00291024">
        <w:rPr>
          <w:noProof/>
        </w:rPr>
        <mc:AlternateContent>
          <mc:Choice Requires="wps">
            <w:drawing>
              <wp:anchor distT="0" distB="0" distL="114300" distR="114300" simplePos="0" relativeHeight="251673600" behindDoc="0" locked="0" layoutInCell="1" allowOverlap="1" wp14:anchorId="5455874B" wp14:editId="70341844">
                <wp:simplePos x="0" y="0"/>
                <wp:positionH relativeFrom="column">
                  <wp:posOffset>1024890</wp:posOffset>
                </wp:positionH>
                <wp:positionV relativeFrom="paragraph">
                  <wp:posOffset>14605</wp:posOffset>
                </wp:positionV>
                <wp:extent cx="146050" cy="172085"/>
                <wp:effectExtent l="0" t="0" r="25400" b="18415"/>
                <wp:wrapNone/>
                <wp:docPr id="24" name="Elipse 24"/>
                <wp:cNvGraphicFramePr/>
                <a:graphic xmlns:a="http://schemas.openxmlformats.org/drawingml/2006/main">
                  <a:graphicData uri="http://schemas.microsoft.com/office/word/2010/wordprocessingShape">
                    <wps:wsp>
                      <wps:cNvSpPr/>
                      <wps:spPr>
                        <a:xfrm>
                          <a:off x="0" y="0"/>
                          <a:ext cx="146050" cy="1720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68BD38" id="Elipse 24" o:spid="_x0000_s1026" style="position:absolute;margin-left:80.7pt;margin-top:1.15pt;width:11.5pt;height:13.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" filled="f" strokecolor="black [3213]" strokeweight="1.5pt">
                <v:stroke joinstyle="miter"/>
              </v:oval>
            </w:pict>
          </mc:Fallback>
        </mc:AlternateContent>
      </w:r>
      <w:r w:rsidRPr="00291024">
        <w:rPr>
          <w:rFonts w:ascii="Verdana" w:hAnsi="Verdana"/>
          <w:sz w:val="20"/>
          <w:szCs w:val="20"/>
        </w:rPr>
        <w:t xml:space="preserve">5º prêmio 1 5 4 </w:t>
      </w:r>
      <w:r w:rsidRPr="00291024">
        <w:rPr>
          <w:rFonts w:ascii="Verdana" w:hAnsi="Verdana"/>
          <w:b/>
          <w:bCs/>
          <w:sz w:val="20"/>
          <w:szCs w:val="20"/>
        </w:rPr>
        <w:t>5</w:t>
      </w:r>
      <w:r w:rsidRPr="00291024">
        <w:rPr>
          <w:rFonts w:ascii="Verdana" w:hAnsi="Verdana"/>
          <w:sz w:val="20"/>
          <w:szCs w:val="20"/>
        </w:rPr>
        <w:t xml:space="preserve"> </w:t>
      </w:r>
      <w:r w:rsidRPr="00291024">
        <w:rPr>
          <w:rFonts w:ascii="Verdana" w:hAnsi="Verdana"/>
          <w:b/>
          <w:bCs/>
          <w:sz w:val="20"/>
          <w:szCs w:val="20"/>
        </w:rPr>
        <w:t>8</w:t>
      </w:r>
    </w:p>
    <w:p w14:paraId="79B0F3F8" w14:textId="77777777" w:rsidR="00271560" w:rsidRPr="00291024" w:rsidRDefault="00271560" w:rsidP="00271560">
      <w:pPr>
        <w:spacing w:line="240" w:lineRule="auto"/>
        <w:ind w:right="49"/>
        <w:jc w:val="both"/>
        <w:rPr>
          <w:rFonts w:ascii="Verdana" w:hAnsi="Verdana"/>
          <w:sz w:val="20"/>
          <w:szCs w:val="20"/>
        </w:rPr>
      </w:pPr>
    </w:p>
    <w:p w14:paraId="148C6FBA" w14:textId="77777777" w:rsidR="00271560" w:rsidRPr="00291024" w:rsidRDefault="00271560" w:rsidP="00271560">
      <w:pPr>
        <w:spacing w:after="0" w:line="240" w:lineRule="auto"/>
        <w:jc w:val="both"/>
        <w:rPr>
          <w:rFonts w:ascii="Verdana" w:eastAsia="Verdana" w:hAnsi="Verdana" w:cs="Verdana"/>
          <w:sz w:val="20"/>
          <w:lang w:eastAsia="pt-PT" w:bidi="pt-PT"/>
        </w:rPr>
      </w:pPr>
      <w:r w:rsidRPr="00291024">
        <w:rPr>
          <w:rFonts w:ascii="Verdana" w:eastAsia="Verdana" w:hAnsi="Verdana" w:cs="Verdana"/>
          <w:sz w:val="20"/>
          <w:lang w:eastAsia="pt-PT" w:bidi="pt-PT"/>
        </w:rPr>
        <w:t>Número de série 5 e Elemento sorteável: 57698 – o número da sorte contemplado será: 557698</w:t>
      </w:r>
    </w:p>
    <w:p w14:paraId="6AA6E525" w14:textId="77777777" w:rsidR="00271560" w:rsidRPr="00291024" w:rsidRDefault="00271560" w:rsidP="00271560">
      <w:pPr>
        <w:spacing w:after="0" w:line="240" w:lineRule="auto"/>
        <w:jc w:val="both"/>
        <w:rPr>
          <w:rFonts w:ascii="Verdana" w:eastAsia="Verdana" w:hAnsi="Verdana" w:cs="Verdana"/>
          <w:sz w:val="20"/>
          <w:lang w:eastAsia="pt-PT" w:bidi="pt-PT"/>
        </w:rPr>
      </w:pPr>
    </w:p>
    <w:p w14:paraId="1FB1AD96"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Número da sorte contemplado</w:t>
      </w:r>
      <w:r w:rsidRPr="00291024">
        <w:rPr>
          <w:rFonts w:ascii="Verdana" w:hAnsi="Verdana" w:cs="Times New Roman"/>
          <w:sz w:val="20"/>
          <w:szCs w:val="20"/>
        </w:rPr>
        <w:t>: Série apurada seguida do elemento sorteável apurado.</w:t>
      </w:r>
    </w:p>
    <w:p w14:paraId="7E5D119B" w14:textId="77777777" w:rsidR="00271560" w:rsidRPr="00291024" w:rsidRDefault="00271560" w:rsidP="00271560">
      <w:pPr>
        <w:spacing w:after="0" w:line="240" w:lineRule="auto"/>
        <w:jc w:val="both"/>
        <w:rPr>
          <w:rFonts w:ascii="Verdana" w:eastAsia="Verdana" w:hAnsi="Verdana" w:cs="Verdana"/>
          <w:sz w:val="20"/>
          <w:lang w:eastAsia="pt-PT" w:bidi="pt-PT"/>
        </w:rPr>
      </w:pPr>
    </w:p>
    <w:p w14:paraId="53795767" w14:textId="042187F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Regra de Apuração dos Contemplados</w:t>
      </w:r>
      <w:r w:rsidRPr="00291024">
        <w:rPr>
          <w:rFonts w:ascii="Verdana" w:hAnsi="Verdana" w:cs="Times New Roman"/>
          <w:sz w:val="20"/>
          <w:szCs w:val="20"/>
        </w:rPr>
        <w:t xml:space="preserve">:(por Apuração e por Shopping) Para determinação do primeiro participante contemplado, este deve possuir o número da sorte que coincide exatamente com o número da sorte contemplado e atender aos critérios de participação Um número da sorte não pode ser contemplado mais de uma vez na mesma apuração. </w:t>
      </w:r>
    </w:p>
    <w:p w14:paraId="711ADA10" w14:textId="77777777" w:rsidR="00271560" w:rsidRPr="00291024" w:rsidRDefault="00271560" w:rsidP="00271560">
      <w:pPr>
        <w:autoSpaceDE w:val="0"/>
        <w:autoSpaceDN w:val="0"/>
        <w:adjustRightInd w:val="0"/>
        <w:spacing w:after="0" w:line="240" w:lineRule="auto"/>
        <w:jc w:val="both"/>
        <w:rPr>
          <w:rFonts w:ascii="Verdana" w:hAnsi="Verdana" w:cs="Times New Roman"/>
          <w:b/>
          <w:bCs/>
          <w:sz w:val="20"/>
          <w:szCs w:val="20"/>
        </w:rPr>
      </w:pPr>
    </w:p>
    <w:p w14:paraId="2E2C9B3D" w14:textId="77777777" w:rsidR="00271560" w:rsidRPr="00291024" w:rsidRDefault="00271560"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b/>
          <w:bCs/>
          <w:sz w:val="20"/>
          <w:szCs w:val="20"/>
        </w:rPr>
        <w:t>Regra de Aproximação:</w:t>
      </w:r>
      <w:r w:rsidRPr="00291024">
        <w:rPr>
          <w:rFonts w:ascii="Verdana" w:hAnsi="Verdana" w:cs="Times New Roman"/>
          <w:sz w:val="20"/>
          <w:szCs w:val="20"/>
        </w:rPr>
        <w:t xml:space="preserve">  No caso de não ter sido distribuído o número de sorte que coincida com o Número da Sorte Contemplado, dar-se-á a entrega do primeiro prêmio ao número de sorte com número imediatamente superior, até que se esgotem todas as possibilidades para cima desta mesma série (99.999), ou, caso este também não tenha sido distribuído, ao imediatamente inferior até 0, na mesma série, até que se encontrem um número de sorte distribuído mais próximo ao apurado com base na Loteria Federal.</w:t>
      </w:r>
    </w:p>
    <w:p w14:paraId="49008305" w14:textId="77777777" w:rsidR="009E0DB1" w:rsidRPr="00291024" w:rsidRDefault="009E0DB1" w:rsidP="00271560">
      <w:pPr>
        <w:autoSpaceDE w:val="0"/>
        <w:autoSpaceDN w:val="0"/>
        <w:adjustRightInd w:val="0"/>
        <w:spacing w:after="0" w:line="240" w:lineRule="auto"/>
        <w:jc w:val="both"/>
        <w:rPr>
          <w:rFonts w:ascii="Verdana" w:hAnsi="Verdana" w:cs="Times New Roman"/>
          <w:sz w:val="20"/>
          <w:szCs w:val="20"/>
        </w:rPr>
      </w:pPr>
    </w:p>
    <w:p w14:paraId="550643B5" w14:textId="68D4BCF0" w:rsidR="009E0DB1" w:rsidRPr="00291024" w:rsidRDefault="009E0DB1" w:rsidP="00271560">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Os demais contemplados, para cada Shopping, serão determinados pelos elementos sorteáveis imediatamente superiores.</w:t>
      </w:r>
    </w:p>
    <w:p w14:paraId="6C18D4F3" w14:textId="77777777" w:rsidR="00663E3A" w:rsidRPr="00291024" w:rsidRDefault="00663E3A" w:rsidP="00271560">
      <w:pPr>
        <w:autoSpaceDE w:val="0"/>
        <w:autoSpaceDN w:val="0"/>
        <w:adjustRightInd w:val="0"/>
        <w:spacing w:after="0" w:line="240" w:lineRule="auto"/>
        <w:jc w:val="both"/>
        <w:rPr>
          <w:rFonts w:ascii="Verdana" w:hAnsi="Verdana" w:cs="Times New Roman"/>
          <w:sz w:val="20"/>
          <w:szCs w:val="20"/>
        </w:rPr>
      </w:pPr>
    </w:p>
    <w:p w14:paraId="46BAC36D" w14:textId="77777777" w:rsidR="00D524A5" w:rsidRPr="00291024" w:rsidRDefault="00D524A5" w:rsidP="00D524A5">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Caso tenham sido gerados números da sorte que atinjam o montante total possível para a promoção, a participação na promoção será encerrada, sendo que em hipótese alguma serão emitidos novos números da sorte.</w:t>
      </w:r>
    </w:p>
    <w:p w14:paraId="05E7FB0D" w14:textId="77777777" w:rsidR="00D524A5" w:rsidRPr="00291024" w:rsidRDefault="00D524A5" w:rsidP="00D524A5">
      <w:pPr>
        <w:autoSpaceDE w:val="0"/>
        <w:autoSpaceDN w:val="0"/>
        <w:adjustRightInd w:val="0"/>
        <w:spacing w:after="0" w:line="240" w:lineRule="auto"/>
        <w:jc w:val="both"/>
        <w:rPr>
          <w:rFonts w:ascii="Verdana" w:hAnsi="Verdana" w:cs="Times New Roman"/>
          <w:sz w:val="20"/>
          <w:szCs w:val="20"/>
        </w:rPr>
      </w:pPr>
    </w:p>
    <w:p w14:paraId="2F96DC05" w14:textId="77777777" w:rsidR="00D524A5" w:rsidRPr="00291024" w:rsidRDefault="00D524A5" w:rsidP="00D524A5">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Caso não tenha sido distribuído nenhum elemento sorteável na série apurada, o valor correspondente ao prêmio será recolhido, pela empresa mandatária, ao Tesouro Nacional, como renda da União, na forma da Lei.</w:t>
      </w:r>
    </w:p>
    <w:p w14:paraId="49836B6E" w14:textId="77777777" w:rsidR="00D524A5" w:rsidRPr="00291024" w:rsidRDefault="00D524A5" w:rsidP="00D524A5">
      <w:pPr>
        <w:spacing w:after="0"/>
        <w:jc w:val="both"/>
      </w:pPr>
    </w:p>
    <w:p w14:paraId="6C3C041B" w14:textId="0A746649" w:rsidR="00D0212F" w:rsidRPr="00291024" w:rsidRDefault="00D0212F" w:rsidP="00C35551">
      <w:pPr>
        <w:spacing w:after="0" w:line="240" w:lineRule="auto"/>
        <w:jc w:val="both"/>
        <w:rPr>
          <w:rFonts w:ascii="Verdana" w:hAnsi="Verdana" w:cstheme="minorHAnsi"/>
          <w:b/>
          <w:bCs/>
          <w:sz w:val="20"/>
          <w:szCs w:val="20"/>
        </w:rPr>
      </w:pPr>
      <w:r w:rsidRPr="00291024">
        <w:rPr>
          <w:rFonts w:ascii="Verdana" w:hAnsi="Verdana" w:cstheme="minorHAnsi"/>
          <w:b/>
          <w:bCs/>
          <w:sz w:val="20"/>
          <w:szCs w:val="20"/>
        </w:rPr>
        <w:t>12</w:t>
      </w:r>
      <w:r w:rsidR="001F6E49" w:rsidRPr="00291024">
        <w:rPr>
          <w:rFonts w:ascii="Verdana" w:hAnsi="Verdana" w:cstheme="minorHAnsi"/>
          <w:b/>
          <w:bCs/>
          <w:sz w:val="20"/>
          <w:szCs w:val="20"/>
        </w:rPr>
        <w:t xml:space="preserve"> -</w:t>
      </w:r>
      <w:r w:rsidRPr="00291024">
        <w:rPr>
          <w:rFonts w:ascii="Verdana" w:hAnsi="Verdana" w:cstheme="minorHAnsi"/>
          <w:b/>
          <w:bCs/>
          <w:sz w:val="20"/>
          <w:szCs w:val="20"/>
        </w:rPr>
        <w:t xml:space="preserve"> CRITÉRIOS DE DESCLASSIFICAÇÃO</w:t>
      </w:r>
    </w:p>
    <w:p w14:paraId="3C5B56F5" w14:textId="77777777" w:rsidR="00C35551" w:rsidRPr="00291024" w:rsidRDefault="00C35551" w:rsidP="00C35551">
      <w:pPr>
        <w:spacing w:after="0" w:line="240" w:lineRule="auto"/>
        <w:jc w:val="both"/>
        <w:rPr>
          <w:rFonts w:ascii="Verdana" w:hAnsi="Verdana" w:cstheme="minorHAnsi"/>
          <w:b/>
          <w:bCs/>
          <w:sz w:val="20"/>
          <w:szCs w:val="20"/>
        </w:rPr>
      </w:pPr>
    </w:p>
    <w:p w14:paraId="5033CF23" w14:textId="68E1C6B5" w:rsidR="00C35551" w:rsidRPr="00291024" w:rsidRDefault="007A3920" w:rsidP="00C35551">
      <w:pPr>
        <w:spacing w:after="0" w:line="240" w:lineRule="auto"/>
        <w:jc w:val="both"/>
        <w:rPr>
          <w:rFonts w:ascii="Verdana" w:hAnsi="Verdana" w:cstheme="minorHAnsi"/>
          <w:sz w:val="20"/>
          <w:szCs w:val="20"/>
        </w:rPr>
      </w:pPr>
      <w:r w:rsidRPr="00291024">
        <w:rPr>
          <w:rFonts w:ascii="Verdana" w:hAnsi="Verdana" w:cstheme="minorHAnsi"/>
          <w:sz w:val="20"/>
          <w:szCs w:val="20"/>
        </w:rPr>
        <w:t>Não será́ permitido que terceiros efetuem o cadastro em nome do participante, mesmo que estes representantes possuam documento original e/ou procuração.</w:t>
      </w:r>
    </w:p>
    <w:p w14:paraId="38910830" w14:textId="77777777" w:rsidR="007A3920" w:rsidRPr="00291024" w:rsidRDefault="007A3920" w:rsidP="00C35551">
      <w:pPr>
        <w:spacing w:after="0" w:line="240" w:lineRule="auto"/>
        <w:jc w:val="both"/>
        <w:rPr>
          <w:rFonts w:ascii="Verdana" w:hAnsi="Verdana" w:cstheme="minorHAnsi"/>
          <w:sz w:val="20"/>
          <w:szCs w:val="20"/>
        </w:rPr>
      </w:pPr>
    </w:p>
    <w:p w14:paraId="2F665527"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emitidos por restaurantes e quiosques não serão consideradas, para efeito de troca, quando referentes a bebidas alcoólicas, fumos e seus derivados.</w:t>
      </w:r>
    </w:p>
    <w:p w14:paraId="03DD793C" w14:textId="77777777" w:rsidR="00930013" w:rsidRPr="00291024" w:rsidRDefault="00930013" w:rsidP="00930013">
      <w:pPr>
        <w:spacing w:after="0" w:line="240" w:lineRule="auto"/>
        <w:jc w:val="both"/>
        <w:rPr>
          <w:rFonts w:ascii="Verdana" w:hAnsi="Verdana" w:cstheme="minorHAnsi"/>
          <w:sz w:val="20"/>
          <w:szCs w:val="20"/>
        </w:rPr>
      </w:pPr>
    </w:p>
    <w:p w14:paraId="6280B1E2"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emitidos por drogarias/farmácias não serão consideradas, para efeito de troca, quando referentes às compras de medicamentos.</w:t>
      </w:r>
    </w:p>
    <w:p w14:paraId="7E35290D" w14:textId="77777777" w:rsidR="00930013" w:rsidRPr="00291024" w:rsidRDefault="00930013" w:rsidP="00930013">
      <w:pPr>
        <w:spacing w:after="0" w:line="240" w:lineRule="auto"/>
        <w:jc w:val="both"/>
        <w:rPr>
          <w:rFonts w:ascii="Verdana" w:hAnsi="Verdana" w:cstheme="minorHAnsi"/>
          <w:sz w:val="20"/>
          <w:szCs w:val="20"/>
        </w:rPr>
      </w:pPr>
    </w:p>
    <w:p w14:paraId="5874E4E3" w14:textId="77777777" w:rsidR="00930013" w:rsidRPr="00291024" w:rsidRDefault="00930013" w:rsidP="00930013">
      <w:pPr>
        <w:spacing w:line="240" w:lineRule="auto"/>
        <w:jc w:val="both"/>
        <w:rPr>
          <w:rFonts w:ascii="Verdana" w:hAnsi="Verdana" w:cstheme="minorHAnsi"/>
          <w:sz w:val="20"/>
          <w:szCs w:val="20"/>
        </w:rPr>
      </w:pPr>
      <w:r w:rsidRPr="00291024">
        <w:rPr>
          <w:rFonts w:ascii="Verdana" w:hAnsi="Verdana" w:cstheme="minorHAnsi"/>
          <w:sz w:val="20"/>
          <w:szCs w:val="20"/>
        </w:rPr>
        <w:t>Não serão válidos para troca, comprovantes emitidos em nome de pessoa jurídica, tangentes ao estacionamento, caixas eletrônicos, bancos, casas lotéricas e de câmbio,  abastecimento de cartões pré pagos, correios ou via telefone, apresentaç</w:t>
      </w:r>
      <w:r w:rsidRPr="00291024">
        <w:rPr>
          <w:rFonts w:ascii="Arial" w:hAnsi="Arial" w:cs="Arial"/>
          <w:sz w:val="20"/>
          <w:szCs w:val="20"/>
        </w:rPr>
        <w:t>ã</w:t>
      </w:r>
      <w:r w:rsidRPr="00291024">
        <w:rPr>
          <w:rFonts w:ascii="Verdana" w:hAnsi="Verdana" w:cstheme="minorHAnsi"/>
          <w:sz w:val="20"/>
          <w:szCs w:val="20"/>
        </w:rPr>
        <w:t xml:space="preserve">o isolada de comprovante em cartões de crédito ou débito, faturas de cartão ou extrato bancário, sem que haja a respectiva nota ou cupom fiscal, bem como, os de cujas </w:t>
      </w:r>
      <w:r w:rsidRPr="00291024">
        <w:rPr>
          <w:rFonts w:ascii="Verdana" w:hAnsi="Verdana" w:cstheme="minorHAnsi"/>
          <w:sz w:val="20"/>
          <w:szCs w:val="20"/>
        </w:rPr>
        <w:lastRenderedPageBreak/>
        <w:t xml:space="preserve">transações tenham sido feitas em lojas não aderentes, ou ainda, que tenham sido realizadas fora do período da promoção. </w:t>
      </w:r>
    </w:p>
    <w:p w14:paraId="177DBA66" w14:textId="77777777" w:rsidR="00930013" w:rsidRPr="00291024" w:rsidRDefault="00930013" w:rsidP="00930013">
      <w:pPr>
        <w:spacing w:line="240" w:lineRule="auto"/>
        <w:jc w:val="both"/>
        <w:rPr>
          <w:rFonts w:ascii="Verdana" w:hAnsi="Verdana" w:cstheme="minorHAnsi"/>
          <w:sz w:val="20"/>
          <w:szCs w:val="20"/>
        </w:rPr>
      </w:pPr>
      <w:r w:rsidRPr="00291024">
        <w:rPr>
          <w:rFonts w:ascii="Verdana" w:hAnsi="Verdana" w:cstheme="minorHAnsi"/>
          <w:sz w:val="20"/>
          <w:szCs w:val="20"/>
        </w:rPr>
        <w:t>Ficam desclassificados e excluídos automaticamente os cadastros que apresentem irregularidades, informações inverídicas ou com indicativas de fraude,</w:t>
      </w:r>
      <w:r w:rsidRPr="00291024">
        <w:t xml:space="preserve"> </w:t>
      </w:r>
      <w:r w:rsidRPr="00291024">
        <w:rPr>
          <w:rFonts w:ascii="Verdana" w:hAnsi="Verdana" w:cstheme="minorHAnsi"/>
          <w:sz w:val="20"/>
          <w:szCs w:val="20"/>
        </w:rPr>
        <w:t>sem necessidade de prévia comunicação.</w:t>
      </w:r>
    </w:p>
    <w:p w14:paraId="4D649E0A"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O mesmo se aplica a qualquer outro documento de compra, à exceção das que tenham sido realizadas em agências de turismo ou outras empresas prestadoras de serviços localizadas no Shopping, que estejam liberadas da emissão de nota fiscal (mas constem na relação de aderentes), hipóteses em que serão aceitos recibos.</w:t>
      </w:r>
    </w:p>
    <w:p w14:paraId="280FCE4F" w14:textId="77777777" w:rsidR="00930013" w:rsidRPr="00291024" w:rsidRDefault="00930013" w:rsidP="00930013">
      <w:pPr>
        <w:spacing w:after="0" w:line="240" w:lineRule="auto"/>
        <w:jc w:val="both"/>
        <w:rPr>
          <w:rFonts w:ascii="Verdana" w:hAnsi="Verdana" w:cstheme="minorHAnsi"/>
          <w:sz w:val="20"/>
          <w:szCs w:val="20"/>
        </w:rPr>
      </w:pPr>
    </w:p>
    <w:p w14:paraId="016A7D07"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Não serão validados 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sequenciais obtidos em um mesmo estabelecimento, tampouco do mesmo dia, pertencentes ao referido que estejam em quantidade superior a 2 (dois).</w:t>
      </w:r>
    </w:p>
    <w:p w14:paraId="6D4B1E3A" w14:textId="77777777" w:rsidR="00930013" w:rsidRPr="00291024" w:rsidRDefault="00930013" w:rsidP="00930013">
      <w:pPr>
        <w:spacing w:after="0" w:line="240" w:lineRule="auto"/>
        <w:jc w:val="both"/>
        <w:rPr>
          <w:rFonts w:ascii="Verdana" w:hAnsi="Verdana" w:cstheme="minorHAnsi"/>
          <w:sz w:val="20"/>
          <w:szCs w:val="20"/>
        </w:rPr>
      </w:pPr>
    </w:p>
    <w:p w14:paraId="75D3891C"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Não terão validade 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)que não preencherem as condições básicas da promoção e que não forem autênticos, sendo aceitos apenas os originais.</w:t>
      </w:r>
    </w:p>
    <w:p w14:paraId="4F3FEE15" w14:textId="77777777" w:rsidR="00930013" w:rsidRPr="00291024" w:rsidRDefault="00930013" w:rsidP="00930013">
      <w:pPr>
        <w:spacing w:after="0" w:line="240" w:lineRule="auto"/>
        <w:jc w:val="both"/>
        <w:rPr>
          <w:rFonts w:ascii="Verdana" w:hAnsi="Verdana" w:cstheme="minorHAnsi"/>
          <w:sz w:val="20"/>
          <w:szCs w:val="20"/>
        </w:rPr>
      </w:pPr>
    </w:p>
    <w:p w14:paraId="629D7FA8"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O cadastro na promoção é individualizado por meio do CPF e não poderá, em hipótese alguma, os valores da(s)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serem transferidos e/ou divididos com outro(s) participante(s), independentemente do grau de parentesco e/ou amizade.</w:t>
      </w:r>
    </w:p>
    <w:p w14:paraId="4F373CAD" w14:textId="77777777" w:rsidR="00930013" w:rsidRPr="00291024" w:rsidRDefault="00930013" w:rsidP="00930013">
      <w:pPr>
        <w:spacing w:after="0" w:line="240" w:lineRule="auto"/>
        <w:jc w:val="both"/>
        <w:rPr>
          <w:rFonts w:ascii="Verdana" w:hAnsi="Verdana" w:cstheme="minorHAnsi"/>
          <w:sz w:val="20"/>
          <w:szCs w:val="20"/>
        </w:rPr>
      </w:pPr>
    </w:p>
    <w:p w14:paraId="151FA13A"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utilizados serão devidamente desconsiderados no sistema, a fim de inviabilizar tentativa de nova troca.</w:t>
      </w:r>
    </w:p>
    <w:p w14:paraId="7978E284" w14:textId="77777777" w:rsidR="00930013" w:rsidRPr="00291024" w:rsidRDefault="00930013" w:rsidP="00930013">
      <w:pPr>
        <w:spacing w:after="0" w:line="240" w:lineRule="auto"/>
        <w:jc w:val="both"/>
        <w:rPr>
          <w:rFonts w:ascii="Verdana" w:hAnsi="Verdana" w:cstheme="minorHAnsi"/>
          <w:sz w:val="20"/>
          <w:szCs w:val="20"/>
        </w:rPr>
      </w:pPr>
    </w:p>
    <w:p w14:paraId="2D96E7DA"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Não será admitida, por força de legislação fiscal, a divisão de valores da(s) nota(s) e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entre participantes no ato da compra, nem o uso decorrente de compra que não tenha sido realizada pelo participante que se cadastrou na promoção.</w:t>
      </w:r>
      <w:r w:rsidRPr="00291024">
        <w:t xml:space="preserve"> </w:t>
      </w: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que estiverem com o CPF de outra pessoa que não seja o do participante não será aceita e o comprovante invalidado para fins de participação.</w:t>
      </w:r>
    </w:p>
    <w:p w14:paraId="11496074" w14:textId="77777777" w:rsidR="00930013" w:rsidRPr="00291024" w:rsidRDefault="00930013" w:rsidP="00930013">
      <w:pPr>
        <w:spacing w:after="0" w:line="240" w:lineRule="auto"/>
        <w:jc w:val="both"/>
        <w:rPr>
          <w:rFonts w:ascii="Verdana" w:hAnsi="Verdana" w:cstheme="minorHAnsi"/>
          <w:sz w:val="20"/>
          <w:szCs w:val="20"/>
        </w:rPr>
      </w:pPr>
    </w:p>
    <w:p w14:paraId="4705F5D7"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Será sumariamente desclassificada qualquer prova de compra que apresente indícios de reprodução ou adulteração com o objetivo de burlar as disposições constantes do regulamento ou reimpressão, ainda, que apresentem defeitos ou vícios que impeçam a verificação de sua autenticidade ou do direito à premiação. </w:t>
      </w:r>
    </w:p>
    <w:p w14:paraId="4AB51FAF" w14:textId="77777777" w:rsidR="00930013" w:rsidRPr="00291024" w:rsidRDefault="00930013" w:rsidP="00930013">
      <w:pPr>
        <w:spacing w:after="0" w:line="240" w:lineRule="auto"/>
        <w:jc w:val="both"/>
        <w:rPr>
          <w:rFonts w:ascii="Verdana" w:hAnsi="Verdana" w:cstheme="minorHAnsi"/>
          <w:sz w:val="20"/>
          <w:szCs w:val="20"/>
        </w:rPr>
      </w:pPr>
    </w:p>
    <w:p w14:paraId="218D499A"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Não poderão participar os funcionários da administração da empresa mandatária (e/ou prestadores de serviços), seus cônjuges e filhos. Excluem-se ainda da participação os lojistas (proprietários) e seus cônjuges, seus respectivos colaboradores e/ou prestadores de serviços e as demais pessoas envolvidas diretamente nesta ação promocional.</w:t>
      </w:r>
    </w:p>
    <w:p w14:paraId="444D684B" w14:textId="77777777" w:rsidR="00930013" w:rsidRPr="00291024" w:rsidRDefault="00930013" w:rsidP="00930013">
      <w:pPr>
        <w:spacing w:after="0" w:line="240" w:lineRule="auto"/>
        <w:jc w:val="both"/>
        <w:rPr>
          <w:rFonts w:ascii="Verdana" w:hAnsi="Verdana" w:cstheme="minorHAnsi"/>
          <w:sz w:val="20"/>
          <w:szCs w:val="20"/>
        </w:rPr>
      </w:pPr>
    </w:p>
    <w:p w14:paraId="68A6ECCB"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Entende-se por lojista: pessoa física ou jurídica ligada à exploração do espaço comercial dentro do Shopping, podendo ser loja (qualquer empreendimento de exploração comercial), quiosque, stand, balcão, vitrine, incluindo, mas não se limitando à lotérica, banco, lotérica, a que título for (proprietário, funcionário, prestador de serviço, inquilino, sublocatário ou comodatário).</w:t>
      </w:r>
    </w:p>
    <w:p w14:paraId="66D728FF" w14:textId="77777777" w:rsidR="00930013" w:rsidRPr="00291024" w:rsidRDefault="00930013" w:rsidP="00930013">
      <w:pPr>
        <w:spacing w:after="0" w:line="240" w:lineRule="auto"/>
        <w:jc w:val="both"/>
        <w:rPr>
          <w:rFonts w:ascii="Verdana" w:hAnsi="Verdana" w:cstheme="minorHAnsi"/>
          <w:sz w:val="20"/>
          <w:szCs w:val="20"/>
        </w:rPr>
      </w:pPr>
    </w:p>
    <w:p w14:paraId="674CA523"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As pessoas mencionadas acima, quando, no ato, forem identificadas e/ou de forma inequívoca ficar constatado que de alguma maneira manipularam, violaram ou fraudaram este regulamento para participar da promoção, não terão direito ao prêmio, sem prejuízo, ainda, da adoção das medidas cabíveis a serem promovidas pela mandatária em face das mesmas, inclusive no tocante ao ressarcimento.</w:t>
      </w:r>
    </w:p>
    <w:p w14:paraId="02681C24" w14:textId="77777777" w:rsidR="00930013" w:rsidRPr="00291024" w:rsidRDefault="00930013" w:rsidP="00930013">
      <w:pPr>
        <w:spacing w:after="0" w:line="240" w:lineRule="auto"/>
        <w:jc w:val="both"/>
        <w:rPr>
          <w:rFonts w:ascii="Verdana" w:hAnsi="Verdana" w:cstheme="minorHAnsi"/>
          <w:sz w:val="20"/>
          <w:szCs w:val="20"/>
        </w:rPr>
      </w:pPr>
    </w:p>
    <w:p w14:paraId="6F0C3E2F" w14:textId="77777777" w:rsidR="00930013" w:rsidRPr="00291024" w:rsidRDefault="00930013" w:rsidP="00930013">
      <w:pPr>
        <w:pStyle w:val="pf0"/>
        <w:spacing w:before="0" w:beforeAutospacing="0" w:after="0" w:afterAutospacing="0"/>
        <w:jc w:val="both"/>
        <w:rPr>
          <w:rFonts w:ascii="Verdana" w:hAnsi="Verdana"/>
          <w:sz w:val="20"/>
          <w:szCs w:val="20"/>
        </w:rPr>
      </w:pPr>
      <w:r w:rsidRPr="00291024">
        <w:rPr>
          <w:rFonts w:ascii="Verdana" w:hAnsi="Verdana"/>
          <w:sz w:val="20"/>
          <w:szCs w:val="20"/>
        </w:rPr>
        <w:lastRenderedPageBreak/>
        <w:t xml:space="preserve">Se porventura, a mandatária receber denúncia de impedimento de participação/ recebimento do prêmio, </w:t>
      </w:r>
      <w:r w:rsidRPr="00291024">
        <w:rPr>
          <w:rStyle w:val="cf01"/>
          <w:rFonts w:ascii="Verdana" w:hAnsi="Verdana"/>
          <w:sz w:val="20"/>
          <w:szCs w:val="20"/>
        </w:rPr>
        <w:t>confirmação de irregularidades no ato do cadastro e/ou na troca dos comprovantes das compras</w:t>
      </w:r>
      <w:r w:rsidRPr="00291024">
        <w:rPr>
          <w:rFonts w:ascii="Verdana" w:hAnsi="Verdana"/>
          <w:sz w:val="20"/>
          <w:szCs w:val="20"/>
        </w:rPr>
        <w:t xml:space="preserve"> seja posterior à apuração, no momento da entrega e/ou após a referida, este o perderá imediatamente, bem como, será realizada a apuração aplicando a regra de aproximação ora descrita para localização de um novo contemplado, sem prejuízo da adoção das medidas cabíveis, inclusive no tocante ao ressarcimento.</w:t>
      </w:r>
    </w:p>
    <w:p w14:paraId="43BA7841" w14:textId="77777777" w:rsidR="00930013" w:rsidRPr="00291024" w:rsidRDefault="00930013" w:rsidP="00930013">
      <w:pPr>
        <w:pStyle w:val="pf0"/>
        <w:spacing w:before="0" w:beforeAutospacing="0" w:after="0" w:afterAutospacing="0"/>
        <w:jc w:val="both"/>
        <w:rPr>
          <w:rFonts w:ascii="Verdana" w:hAnsi="Verdana"/>
          <w:sz w:val="20"/>
          <w:szCs w:val="20"/>
        </w:rPr>
      </w:pPr>
    </w:p>
    <w:p w14:paraId="63A424A9"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O participante porventura desclassificado, não terá direito ao recebimento do prêmio, nada tendo que reclamar e requerer a qualquer título, ou esfera.</w:t>
      </w:r>
    </w:p>
    <w:p w14:paraId="2B1F5970" w14:textId="77777777" w:rsidR="00930013" w:rsidRPr="00291024" w:rsidRDefault="00930013" w:rsidP="00930013">
      <w:pPr>
        <w:spacing w:after="0" w:line="240" w:lineRule="auto"/>
        <w:jc w:val="both"/>
        <w:rPr>
          <w:rFonts w:ascii="Verdana" w:hAnsi="Verdana" w:cstheme="minorHAnsi"/>
          <w:sz w:val="20"/>
          <w:szCs w:val="20"/>
        </w:rPr>
      </w:pPr>
    </w:p>
    <w:p w14:paraId="6CB6E2B2" w14:textId="77777777" w:rsidR="00930013" w:rsidRPr="00291024" w:rsidRDefault="00930013" w:rsidP="00930013">
      <w:pPr>
        <w:spacing w:after="0" w:line="240" w:lineRule="auto"/>
        <w:jc w:val="both"/>
        <w:rPr>
          <w:rFonts w:ascii="Verdana" w:hAnsi="Verdana" w:cstheme="minorHAnsi"/>
          <w:sz w:val="20"/>
          <w:szCs w:val="20"/>
        </w:rPr>
      </w:pPr>
      <w:r w:rsidRPr="00291024">
        <w:rPr>
          <w:rFonts w:ascii="Verdana" w:hAnsi="Verdana" w:cstheme="minorHAnsi"/>
          <w:sz w:val="20"/>
          <w:szCs w:val="20"/>
        </w:rPr>
        <w:t>Serão válidos somente 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cadastrados e emitidos pelas lojas </w:t>
      </w:r>
      <w:bookmarkStart w:id="4" w:name="_Hlk99006985"/>
      <w:r w:rsidRPr="00291024">
        <w:rPr>
          <w:rFonts w:ascii="Verdana" w:hAnsi="Verdana" w:cstheme="minorHAnsi"/>
          <w:sz w:val="20"/>
          <w:szCs w:val="20"/>
        </w:rPr>
        <w:t xml:space="preserve">participantes e </w:t>
      </w:r>
      <w:bookmarkEnd w:id="4"/>
      <w:r w:rsidRPr="00291024">
        <w:rPr>
          <w:rFonts w:ascii="Verdana" w:hAnsi="Verdana" w:cstheme="minorHAnsi"/>
          <w:sz w:val="20"/>
          <w:szCs w:val="20"/>
        </w:rPr>
        <w:t xml:space="preserve">durante o período desta, sendo permitido o somatório de diferentes lojas. No entanto, não serão válidos </w:t>
      </w:r>
      <w:r w:rsidRPr="00291024">
        <w:rPr>
          <w:rFonts w:ascii="Verdana" w:hAnsi="Verdana" w:cstheme="minorHAnsi"/>
          <w:i/>
          <w:iCs/>
          <w:sz w:val="20"/>
          <w:szCs w:val="20"/>
        </w:rPr>
        <w:t>(i)</w:t>
      </w:r>
      <w:r w:rsidRPr="00291024">
        <w:rPr>
          <w:rFonts w:ascii="Verdana" w:hAnsi="Verdana" w:cstheme="minorHAnsi"/>
          <w:sz w:val="20"/>
          <w:szCs w:val="20"/>
        </w:rPr>
        <w:t xml:space="preserve"> qualquer outro documento de compra</w:t>
      </w:r>
      <w:r w:rsidRPr="00291024">
        <w:rPr>
          <w:rFonts w:ascii="Verdana" w:hAnsi="Verdana" w:cstheme="minorHAnsi"/>
          <w:i/>
          <w:iCs/>
          <w:sz w:val="20"/>
          <w:szCs w:val="20"/>
        </w:rPr>
        <w:t>; (ii)</w:t>
      </w:r>
      <w:r w:rsidRPr="00291024">
        <w:rPr>
          <w:rFonts w:ascii="Verdana" w:hAnsi="Verdana" w:cstheme="minorHAnsi"/>
          <w:sz w:val="20"/>
          <w:szCs w:val="20"/>
        </w:rPr>
        <w:t xml:space="preserve">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não identificáveis no sistema/site </w:t>
      </w:r>
      <w:r w:rsidRPr="00291024">
        <w:rPr>
          <w:rFonts w:ascii="Verdana" w:hAnsi="Verdana" w:cstheme="minorHAnsi"/>
          <w:i/>
          <w:iCs/>
          <w:sz w:val="20"/>
          <w:szCs w:val="20"/>
        </w:rPr>
        <w:t>(</w:t>
      </w:r>
      <w:proofErr w:type="spellStart"/>
      <w:r w:rsidRPr="00291024">
        <w:rPr>
          <w:rFonts w:ascii="Verdana" w:hAnsi="Verdana" w:cstheme="minorHAnsi"/>
          <w:i/>
          <w:iCs/>
          <w:sz w:val="20"/>
          <w:szCs w:val="20"/>
        </w:rPr>
        <w:t>iii</w:t>
      </w:r>
      <w:proofErr w:type="spellEnd"/>
      <w:r w:rsidRPr="00291024">
        <w:rPr>
          <w:rFonts w:ascii="Verdana" w:hAnsi="Verdana" w:cstheme="minorHAnsi"/>
          <w:i/>
          <w:iCs/>
          <w:sz w:val="20"/>
          <w:szCs w:val="20"/>
        </w:rPr>
        <w:t>)</w:t>
      </w:r>
      <w:r w:rsidRPr="00291024">
        <w:rPr>
          <w:rFonts w:ascii="Verdana" w:hAnsi="Verdana" w:cstheme="minorHAnsi"/>
          <w:sz w:val="20"/>
          <w:szCs w:val="20"/>
        </w:rPr>
        <w:t xml:space="preserve"> às relativas aos produtos e serviços com impedimento legal e (</w:t>
      </w:r>
      <w:proofErr w:type="spellStart"/>
      <w:r w:rsidRPr="00291024">
        <w:rPr>
          <w:rFonts w:ascii="Verdana" w:hAnsi="Verdana" w:cstheme="minorHAnsi"/>
          <w:sz w:val="20"/>
          <w:szCs w:val="20"/>
        </w:rPr>
        <w:t>iv</w:t>
      </w:r>
      <w:proofErr w:type="spellEnd"/>
      <w:r w:rsidRPr="00291024">
        <w:rPr>
          <w:rFonts w:ascii="Verdana" w:hAnsi="Verdana" w:cstheme="minorHAnsi"/>
          <w:sz w:val="20"/>
          <w:szCs w:val="20"/>
        </w:rPr>
        <w:t>) após notícia de encerramento do estoque dos prêmios.</w:t>
      </w:r>
    </w:p>
    <w:p w14:paraId="3F23ABAB" w14:textId="77777777" w:rsidR="00930013" w:rsidRPr="00291024" w:rsidRDefault="00930013" w:rsidP="00930013">
      <w:pPr>
        <w:spacing w:after="0" w:line="240" w:lineRule="auto"/>
        <w:jc w:val="both"/>
        <w:rPr>
          <w:rFonts w:ascii="Verdana" w:hAnsi="Verdana" w:cstheme="minorHAnsi"/>
          <w:sz w:val="20"/>
          <w:szCs w:val="20"/>
        </w:rPr>
      </w:pPr>
    </w:p>
    <w:p w14:paraId="567D9344" w14:textId="77777777" w:rsidR="00930013" w:rsidRPr="00291024" w:rsidRDefault="00930013" w:rsidP="00930013">
      <w:pPr>
        <w:spacing w:after="0" w:line="240" w:lineRule="auto"/>
        <w:jc w:val="both"/>
        <w:rPr>
          <w:rFonts w:ascii="Verdana" w:hAnsi="Verdana" w:cs="Times New Roman"/>
          <w:sz w:val="20"/>
          <w:szCs w:val="20"/>
        </w:rPr>
      </w:pPr>
      <w:r w:rsidRPr="00291024">
        <w:rPr>
          <w:rFonts w:ascii="Verdana" w:hAnsi="Verdana" w:cs="Times New Roman"/>
          <w:sz w:val="20"/>
          <w:szCs w:val="20"/>
        </w:rPr>
        <w:t xml:space="preserve">O participante deverá guardar </w:t>
      </w:r>
      <w:r w:rsidRPr="00291024">
        <w:rPr>
          <w:rFonts w:ascii="Verdana" w:hAnsi="Verdana" w:cstheme="minorHAnsi"/>
          <w:sz w:val="20"/>
          <w:szCs w:val="20"/>
        </w:rPr>
        <w:t>a(s) nota(s) fiscal(</w:t>
      </w:r>
      <w:proofErr w:type="spellStart"/>
      <w:r w:rsidRPr="00291024">
        <w:rPr>
          <w:rFonts w:ascii="Verdana" w:hAnsi="Verdana" w:cstheme="minorHAnsi"/>
          <w:sz w:val="20"/>
          <w:szCs w:val="20"/>
        </w:rPr>
        <w:t>is</w:t>
      </w:r>
      <w:proofErr w:type="spellEnd"/>
      <w:r w:rsidRPr="00291024">
        <w:rPr>
          <w:rFonts w:ascii="Verdana" w:hAnsi="Verdana" w:cstheme="minorHAnsi"/>
          <w:sz w:val="20"/>
          <w:szCs w:val="20"/>
        </w:rPr>
        <w:t>) e/ou cupom(</w:t>
      </w:r>
      <w:proofErr w:type="spellStart"/>
      <w:r w:rsidRPr="00291024">
        <w:rPr>
          <w:rFonts w:ascii="Verdana" w:hAnsi="Verdana" w:cstheme="minorHAnsi"/>
          <w:sz w:val="20"/>
          <w:szCs w:val="20"/>
        </w:rPr>
        <w:t>ns</w:t>
      </w:r>
      <w:proofErr w:type="spellEnd"/>
      <w:r w:rsidRPr="00291024">
        <w:rPr>
          <w:rFonts w:ascii="Verdana" w:hAnsi="Verdana" w:cstheme="minorHAnsi"/>
          <w:sz w:val="20"/>
          <w:szCs w:val="20"/>
        </w:rPr>
        <w:t xml:space="preserve">) </w:t>
      </w:r>
      <w:r w:rsidRPr="00291024">
        <w:rPr>
          <w:rFonts w:ascii="Verdana" w:hAnsi="Verdana" w:cs="Times New Roman"/>
          <w:sz w:val="20"/>
          <w:szCs w:val="20"/>
        </w:rPr>
        <w:t>adquiridos durante o período de participação sendo que, ao mesmo, poderá ser solicitado a apresentação, para validação, a fim de esclarecer eventuais dúvidas e/ou como condição de entrega de eventual premiação.</w:t>
      </w:r>
    </w:p>
    <w:p w14:paraId="18664A9B" w14:textId="77777777" w:rsidR="0099124D" w:rsidRPr="00291024" w:rsidRDefault="0099124D" w:rsidP="00C35551">
      <w:pPr>
        <w:spacing w:after="0" w:line="240" w:lineRule="auto"/>
        <w:jc w:val="both"/>
        <w:rPr>
          <w:rFonts w:ascii="Verdana" w:hAnsi="Verdana" w:cstheme="minorHAnsi"/>
          <w:sz w:val="20"/>
          <w:szCs w:val="20"/>
        </w:rPr>
      </w:pPr>
    </w:p>
    <w:p w14:paraId="746FD4CD" w14:textId="298E2E0E" w:rsidR="00D0212F" w:rsidRPr="00291024" w:rsidRDefault="00D0212F" w:rsidP="00C35551">
      <w:pPr>
        <w:spacing w:after="0" w:line="240" w:lineRule="auto"/>
        <w:jc w:val="both"/>
        <w:rPr>
          <w:rFonts w:ascii="Verdana" w:hAnsi="Verdana" w:cstheme="minorHAnsi"/>
          <w:b/>
          <w:bCs/>
          <w:sz w:val="20"/>
          <w:szCs w:val="20"/>
        </w:rPr>
      </w:pPr>
      <w:r w:rsidRPr="00291024">
        <w:rPr>
          <w:rFonts w:ascii="Verdana" w:hAnsi="Verdana" w:cstheme="minorHAnsi"/>
          <w:b/>
          <w:bCs/>
          <w:sz w:val="20"/>
          <w:szCs w:val="20"/>
        </w:rPr>
        <w:t>13</w:t>
      </w:r>
      <w:r w:rsidR="001F6E49" w:rsidRPr="00291024">
        <w:rPr>
          <w:rFonts w:ascii="Verdana" w:hAnsi="Verdana" w:cstheme="minorHAnsi"/>
          <w:b/>
          <w:bCs/>
          <w:sz w:val="20"/>
          <w:szCs w:val="20"/>
        </w:rPr>
        <w:t xml:space="preserve"> -</w:t>
      </w:r>
      <w:r w:rsidRPr="00291024">
        <w:rPr>
          <w:rFonts w:ascii="Verdana" w:hAnsi="Verdana" w:cstheme="minorHAnsi"/>
          <w:b/>
          <w:bCs/>
          <w:sz w:val="20"/>
          <w:szCs w:val="20"/>
        </w:rPr>
        <w:t xml:space="preserve"> FORMA DE DIVULGAÇÃO DO RESULTADO</w:t>
      </w:r>
    </w:p>
    <w:p w14:paraId="0143C1ED" w14:textId="77777777" w:rsidR="00D0212F" w:rsidRPr="00291024" w:rsidRDefault="00D0212F" w:rsidP="00C35551">
      <w:pPr>
        <w:spacing w:after="0" w:line="240" w:lineRule="auto"/>
        <w:jc w:val="both"/>
        <w:rPr>
          <w:rFonts w:ascii="Verdana" w:hAnsi="Verdana" w:cstheme="minorHAnsi"/>
          <w:b/>
          <w:bCs/>
          <w:sz w:val="20"/>
          <w:szCs w:val="20"/>
        </w:rPr>
      </w:pPr>
    </w:p>
    <w:p w14:paraId="428B7657" w14:textId="0A3D1E9C" w:rsidR="004B0D9B" w:rsidRPr="00291024" w:rsidRDefault="00D0212F" w:rsidP="00C35551">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A divulgação desta promoção dar-se-á por meio de mídias eletrônicas e sociais, através do</w:t>
      </w:r>
      <w:r w:rsidR="004B0D9B" w:rsidRPr="00291024">
        <w:rPr>
          <w:rFonts w:ascii="Verdana" w:hAnsi="Verdana" w:cs="Times New Roman"/>
          <w:sz w:val="20"/>
          <w:szCs w:val="20"/>
        </w:rPr>
        <w:t>s</w:t>
      </w:r>
      <w:r w:rsidRPr="00291024">
        <w:rPr>
          <w:rFonts w:ascii="Verdana" w:hAnsi="Verdana" w:cs="Times New Roman"/>
          <w:sz w:val="20"/>
          <w:szCs w:val="20"/>
        </w:rPr>
        <w:t xml:space="preserve"> site</w:t>
      </w:r>
      <w:r w:rsidR="004B0D9B" w:rsidRPr="00291024">
        <w:rPr>
          <w:rFonts w:ascii="Verdana" w:hAnsi="Verdana" w:cs="Times New Roman"/>
          <w:sz w:val="20"/>
          <w:szCs w:val="20"/>
        </w:rPr>
        <w:t>s</w:t>
      </w:r>
      <w:r w:rsidRPr="00291024">
        <w:rPr>
          <w:rFonts w:ascii="Verdana" w:hAnsi="Verdana" w:cs="Times New Roman"/>
          <w:sz w:val="20"/>
          <w:szCs w:val="20"/>
        </w:rPr>
        <w:t xml:space="preserve"> </w:t>
      </w:r>
      <w:r w:rsidR="004B0D9B" w:rsidRPr="00291024">
        <w:rPr>
          <w:rFonts w:ascii="Verdana" w:hAnsi="Verdana"/>
          <w:sz w:val="20"/>
          <w:szCs w:val="20"/>
        </w:rPr>
        <w:t>abaixo</w:t>
      </w:r>
      <w:r w:rsidR="00EB4DAD" w:rsidRPr="00291024">
        <w:rPr>
          <w:rFonts w:ascii="Verdana" w:hAnsi="Verdana" w:cs="Times New Roman"/>
          <w:sz w:val="20"/>
          <w:szCs w:val="20"/>
        </w:rPr>
        <w:t xml:space="preserve"> e os </w:t>
      </w:r>
      <w:r w:rsidR="00A16461" w:rsidRPr="00291024">
        <w:rPr>
          <w:rFonts w:ascii="Verdana" w:hAnsi="Verdana" w:cs="Times New Roman"/>
          <w:sz w:val="20"/>
          <w:szCs w:val="20"/>
        </w:rPr>
        <w:t>nomes dos contemplados serão divulgados de forma abreviada</w:t>
      </w:r>
      <w:r w:rsidR="004B0D9B" w:rsidRPr="00291024">
        <w:rPr>
          <w:rFonts w:ascii="Verdana" w:hAnsi="Verdana" w:cs="Times New Roman"/>
          <w:sz w:val="20"/>
          <w:szCs w:val="20"/>
        </w:rPr>
        <w:t>:</w:t>
      </w:r>
    </w:p>
    <w:p w14:paraId="47F14A51" w14:textId="77777777" w:rsidR="004B0D9B" w:rsidRPr="00291024" w:rsidRDefault="004B0D9B" w:rsidP="00C35551">
      <w:pPr>
        <w:autoSpaceDE w:val="0"/>
        <w:autoSpaceDN w:val="0"/>
        <w:adjustRightInd w:val="0"/>
        <w:spacing w:after="0" w:line="240" w:lineRule="auto"/>
        <w:jc w:val="both"/>
        <w:rPr>
          <w:rFonts w:ascii="Verdana" w:hAnsi="Verdana" w:cs="Times New Roman"/>
          <w:sz w:val="20"/>
          <w:szCs w:val="20"/>
        </w:rPr>
      </w:pPr>
    </w:p>
    <w:p w14:paraId="72F785D2" w14:textId="77777777" w:rsidR="00D96614" w:rsidRPr="00291024" w:rsidRDefault="00D96614" w:rsidP="00D96614">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https://internacionalshopping.com/</w:t>
      </w:r>
    </w:p>
    <w:p w14:paraId="1CD5B078" w14:textId="77777777" w:rsidR="00D96614" w:rsidRPr="00291024" w:rsidRDefault="00D96614" w:rsidP="00D96614">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https://maisshopping.com.br/</w:t>
      </w:r>
    </w:p>
    <w:p w14:paraId="7B31EE59" w14:textId="304AAC2F" w:rsidR="00191D38" w:rsidRPr="00291024" w:rsidRDefault="00191D38" w:rsidP="00191D38">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https://oshoppinglight.com.br/</w:t>
      </w:r>
    </w:p>
    <w:p w14:paraId="3A987F31" w14:textId="57700364" w:rsidR="00D96614" w:rsidRPr="00291024" w:rsidRDefault="00191D38" w:rsidP="00D96614">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https://topcentershopping.com.br/</w:t>
      </w:r>
    </w:p>
    <w:p w14:paraId="0754613B" w14:textId="77777777" w:rsidR="00D96614" w:rsidRPr="00291024" w:rsidRDefault="00D96614" w:rsidP="00D96614">
      <w:pPr>
        <w:autoSpaceDE w:val="0"/>
        <w:autoSpaceDN w:val="0"/>
        <w:adjustRightInd w:val="0"/>
        <w:spacing w:after="0" w:line="240" w:lineRule="auto"/>
        <w:jc w:val="both"/>
        <w:rPr>
          <w:rFonts w:ascii="Verdana" w:hAnsi="Verdana"/>
          <w:sz w:val="20"/>
          <w:szCs w:val="20"/>
        </w:rPr>
      </w:pPr>
      <w:r w:rsidRPr="00291024">
        <w:rPr>
          <w:rFonts w:ascii="Verdana" w:hAnsi="Verdana"/>
          <w:sz w:val="20"/>
          <w:szCs w:val="20"/>
        </w:rPr>
        <w:t>http://morumbitown.com.br/</w:t>
      </w:r>
    </w:p>
    <w:p w14:paraId="1F73418B" w14:textId="3BDEF9CF" w:rsidR="00D0212F" w:rsidRPr="00291024" w:rsidRDefault="00D0212F" w:rsidP="00C35551">
      <w:pPr>
        <w:autoSpaceDE w:val="0"/>
        <w:autoSpaceDN w:val="0"/>
        <w:adjustRightInd w:val="0"/>
        <w:spacing w:after="0" w:line="240" w:lineRule="auto"/>
        <w:jc w:val="both"/>
        <w:rPr>
          <w:rFonts w:ascii="Verdana" w:hAnsi="Verdana" w:cs="Times New Roman"/>
          <w:sz w:val="20"/>
          <w:szCs w:val="20"/>
        </w:rPr>
      </w:pPr>
    </w:p>
    <w:p w14:paraId="298B50A6" w14:textId="77777777" w:rsidR="00435D85" w:rsidRPr="00291024" w:rsidRDefault="00435D85" w:rsidP="00435D85">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O(s) número(s) contemplado(s) será(</w:t>
      </w:r>
      <w:proofErr w:type="spellStart"/>
      <w:r w:rsidRPr="00291024">
        <w:rPr>
          <w:rFonts w:ascii="Verdana" w:hAnsi="Verdana" w:cs="Times New Roman"/>
          <w:sz w:val="20"/>
          <w:szCs w:val="20"/>
        </w:rPr>
        <w:t>ão</w:t>
      </w:r>
      <w:proofErr w:type="spellEnd"/>
      <w:r w:rsidRPr="00291024">
        <w:rPr>
          <w:rFonts w:ascii="Verdana" w:hAnsi="Verdana" w:cs="Times New Roman"/>
          <w:sz w:val="20"/>
          <w:szCs w:val="20"/>
        </w:rPr>
        <w:t>) divulgados juntamente com o(s) nome(s) do(s) referido(s), pelo período de 30 (trinta) dias, contados da data da sua validação, por meio de telegrama com AR, telefonema e/ ou e-mail, de acordo com os dados cadastrais.</w:t>
      </w:r>
    </w:p>
    <w:p w14:paraId="60A1A7E6" w14:textId="77777777" w:rsidR="00435D85" w:rsidRPr="00291024" w:rsidRDefault="00435D85" w:rsidP="00435D85">
      <w:pPr>
        <w:autoSpaceDE w:val="0"/>
        <w:autoSpaceDN w:val="0"/>
        <w:adjustRightInd w:val="0"/>
        <w:spacing w:after="0" w:line="240" w:lineRule="auto"/>
        <w:jc w:val="both"/>
        <w:rPr>
          <w:rFonts w:ascii="Verdana" w:hAnsi="Verdana" w:cs="Times New Roman"/>
          <w:sz w:val="20"/>
          <w:szCs w:val="20"/>
        </w:rPr>
      </w:pPr>
    </w:p>
    <w:p w14:paraId="34B31A37" w14:textId="72DA4091" w:rsidR="00435D85" w:rsidRPr="00291024" w:rsidRDefault="00435D85" w:rsidP="00435D85">
      <w:pPr>
        <w:autoSpaceDE w:val="0"/>
        <w:autoSpaceDN w:val="0"/>
        <w:adjustRightInd w:val="0"/>
        <w:spacing w:after="0" w:line="240" w:lineRule="auto"/>
        <w:jc w:val="both"/>
        <w:rPr>
          <w:rFonts w:ascii="Verdana" w:hAnsi="Verdana" w:cs="Times New Roman"/>
          <w:sz w:val="20"/>
          <w:szCs w:val="20"/>
        </w:rPr>
      </w:pPr>
      <w:r w:rsidRPr="00291024">
        <w:rPr>
          <w:rFonts w:ascii="Verdana" w:hAnsi="Verdana" w:cs="Times New Roman"/>
          <w:sz w:val="20"/>
          <w:szCs w:val="20"/>
        </w:rPr>
        <w:t>A critério da mandatária, o(s) nome(s) do(s) contemplado(s) também poderá(</w:t>
      </w:r>
      <w:proofErr w:type="spellStart"/>
      <w:r w:rsidRPr="00291024">
        <w:rPr>
          <w:rFonts w:ascii="Verdana" w:hAnsi="Verdana" w:cs="Times New Roman"/>
          <w:sz w:val="20"/>
          <w:szCs w:val="20"/>
        </w:rPr>
        <w:t>ão</w:t>
      </w:r>
      <w:proofErr w:type="spellEnd"/>
      <w:r w:rsidRPr="00291024">
        <w:rPr>
          <w:rFonts w:ascii="Verdana" w:hAnsi="Verdana" w:cs="Times New Roman"/>
          <w:sz w:val="20"/>
          <w:szCs w:val="20"/>
        </w:rPr>
        <w:t>) ser divulgado(s) dentro de seu estabelecimento.</w:t>
      </w:r>
    </w:p>
    <w:p w14:paraId="081CDE0A" w14:textId="77777777" w:rsidR="00D0212F" w:rsidRPr="00291024" w:rsidRDefault="00D0212F" w:rsidP="00C35551">
      <w:pPr>
        <w:spacing w:after="0" w:line="240" w:lineRule="auto"/>
        <w:jc w:val="both"/>
        <w:rPr>
          <w:rFonts w:ascii="Verdana" w:hAnsi="Verdana" w:cstheme="minorHAnsi"/>
          <w:b/>
          <w:bCs/>
          <w:sz w:val="20"/>
          <w:szCs w:val="20"/>
        </w:rPr>
      </w:pPr>
    </w:p>
    <w:p w14:paraId="567EC840" w14:textId="00FE419C" w:rsidR="00D0212F" w:rsidRPr="00291024" w:rsidRDefault="00D0212F" w:rsidP="00C35551">
      <w:pPr>
        <w:spacing w:after="0" w:line="240" w:lineRule="auto"/>
        <w:jc w:val="both"/>
        <w:rPr>
          <w:rFonts w:ascii="Verdana" w:hAnsi="Verdana" w:cstheme="minorHAnsi"/>
          <w:b/>
          <w:bCs/>
          <w:sz w:val="20"/>
          <w:szCs w:val="20"/>
        </w:rPr>
      </w:pPr>
      <w:r w:rsidRPr="00291024">
        <w:rPr>
          <w:rFonts w:ascii="Verdana" w:hAnsi="Verdana" w:cstheme="minorHAnsi"/>
          <w:b/>
          <w:bCs/>
          <w:sz w:val="20"/>
          <w:szCs w:val="20"/>
        </w:rPr>
        <w:t>14</w:t>
      </w:r>
      <w:r w:rsidR="001F6E49" w:rsidRPr="00291024">
        <w:rPr>
          <w:rFonts w:ascii="Verdana" w:hAnsi="Verdana" w:cstheme="minorHAnsi"/>
          <w:b/>
          <w:bCs/>
          <w:sz w:val="20"/>
          <w:szCs w:val="20"/>
        </w:rPr>
        <w:t xml:space="preserve"> -</w:t>
      </w:r>
      <w:r w:rsidRPr="00291024">
        <w:rPr>
          <w:rFonts w:ascii="Verdana" w:hAnsi="Verdana" w:cstheme="minorHAnsi"/>
          <w:b/>
          <w:bCs/>
          <w:sz w:val="20"/>
          <w:szCs w:val="20"/>
        </w:rPr>
        <w:t xml:space="preserve"> ENTREGA DOS PRÊMIOS</w:t>
      </w:r>
    </w:p>
    <w:p w14:paraId="58D515F1" w14:textId="77777777" w:rsidR="00D0212F" w:rsidRPr="00291024" w:rsidRDefault="00D0212F" w:rsidP="00C35551">
      <w:pPr>
        <w:spacing w:after="0" w:line="240" w:lineRule="auto"/>
        <w:jc w:val="both"/>
        <w:rPr>
          <w:rFonts w:ascii="Verdana" w:hAnsi="Verdana" w:cstheme="minorHAnsi"/>
          <w:sz w:val="20"/>
          <w:szCs w:val="20"/>
        </w:rPr>
      </w:pPr>
    </w:p>
    <w:p w14:paraId="1E9E56A6" w14:textId="7DB551AC" w:rsidR="00730221" w:rsidRPr="00291024" w:rsidRDefault="00730221" w:rsidP="00730221">
      <w:pPr>
        <w:spacing w:after="0" w:line="242" w:lineRule="auto"/>
        <w:jc w:val="both"/>
        <w:rPr>
          <w:rFonts w:ascii="Verdana" w:hAnsi="Verdana"/>
          <w:sz w:val="20"/>
          <w:szCs w:val="20"/>
        </w:rPr>
      </w:pPr>
      <w:bookmarkStart w:id="5" w:name="_Hlk106094296"/>
      <w:r w:rsidRPr="00291024">
        <w:rPr>
          <w:rFonts w:ascii="Verdana" w:hAnsi="Verdana"/>
          <w:sz w:val="20"/>
          <w:szCs w:val="20"/>
        </w:rPr>
        <w:t xml:space="preserve">Para receber a premiação, após o contato realizado pelos representantes do </w:t>
      </w:r>
      <w:r w:rsidR="00C37FA5" w:rsidRPr="00291024">
        <w:rPr>
          <w:rFonts w:ascii="Verdana" w:hAnsi="Verdana"/>
          <w:sz w:val="20"/>
          <w:szCs w:val="20"/>
        </w:rPr>
        <w:t xml:space="preserve">respectivo </w:t>
      </w:r>
      <w:r w:rsidRPr="00291024">
        <w:rPr>
          <w:rFonts w:ascii="Verdana" w:hAnsi="Verdana"/>
          <w:sz w:val="20"/>
          <w:szCs w:val="20"/>
        </w:rPr>
        <w:t>Shopping, o(s) potencial (ais) contemplado(s) deverá(</w:t>
      </w:r>
      <w:proofErr w:type="spellStart"/>
      <w:r w:rsidRPr="00291024">
        <w:rPr>
          <w:rFonts w:ascii="Verdana" w:hAnsi="Verdana"/>
          <w:sz w:val="20"/>
          <w:szCs w:val="20"/>
        </w:rPr>
        <w:t>ão</w:t>
      </w:r>
      <w:proofErr w:type="spellEnd"/>
      <w:r w:rsidRPr="00291024">
        <w:rPr>
          <w:rFonts w:ascii="Verdana" w:hAnsi="Verdana"/>
          <w:sz w:val="20"/>
          <w:szCs w:val="20"/>
        </w:rPr>
        <w:t xml:space="preserve">) disponibilizar cópias simples dos seguintes documentos: </w:t>
      </w:r>
      <w:r w:rsidRPr="00291024">
        <w:rPr>
          <w:rFonts w:ascii="Verdana" w:hAnsi="Verdana"/>
          <w:i/>
          <w:iCs/>
          <w:sz w:val="20"/>
          <w:szCs w:val="20"/>
        </w:rPr>
        <w:t>(i)</w:t>
      </w:r>
      <w:r w:rsidRPr="00291024">
        <w:rPr>
          <w:rFonts w:ascii="Verdana" w:hAnsi="Verdana"/>
          <w:sz w:val="20"/>
          <w:szCs w:val="20"/>
        </w:rPr>
        <w:t xml:space="preserve"> documento de identidade; </w:t>
      </w:r>
      <w:r w:rsidRPr="00291024">
        <w:rPr>
          <w:rFonts w:ascii="Verdana" w:hAnsi="Verdana"/>
          <w:i/>
          <w:iCs/>
          <w:sz w:val="20"/>
          <w:szCs w:val="20"/>
        </w:rPr>
        <w:t>(ii)</w:t>
      </w:r>
      <w:r w:rsidRPr="00291024">
        <w:rPr>
          <w:rFonts w:ascii="Verdana" w:hAnsi="Verdana"/>
          <w:sz w:val="20"/>
          <w:szCs w:val="20"/>
        </w:rPr>
        <w:t xml:space="preserve"> CPF; e </w:t>
      </w:r>
      <w:r w:rsidRPr="00291024">
        <w:rPr>
          <w:rFonts w:ascii="Verdana" w:hAnsi="Verdana"/>
          <w:i/>
          <w:iCs/>
          <w:sz w:val="20"/>
          <w:szCs w:val="20"/>
        </w:rPr>
        <w:t>(</w:t>
      </w:r>
      <w:proofErr w:type="spellStart"/>
      <w:r w:rsidRPr="00291024">
        <w:rPr>
          <w:rFonts w:ascii="Verdana" w:hAnsi="Verdana"/>
          <w:i/>
          <w:iCs/>
          <w:sz w:val="20"/>
          <w:szCs w:val="20"/>
        </w:rPr>
        <w:t>iii</w:t>
      </w:r>
      <w:proofErr w:type="spellEnd"/>
      <w:r w:rsidRPr="00291024">
        <w:rPr>
          <w:rFonts w:ascii="Verdana" w:hAnsi="Verdana"/>
          <w:i/>
          <w:iCs/>
          <w:sz w:val="20"/>
          <w:szCs w:val="20"/>
        </w:rPr>
        <w:t>)</w:t>
      </w:r>
      <w:r w:rsidRPr="00291024">
        <w:rPr>
          <w:rFonts w:ascii="Verdana" w:hAnsi="Verdana"/>
          <w:sz w:val="20"/>
          <w:szCs w:val="20"/>
        </w:rPr>
        <w:t xml:space="preserve"> comprovante de endereço, bem como, caso solicitado, todos os comprovantes cadastrados.</w:t>
      </w:r>
    </w:p>
    <w:p w14:paraId="3B6EF0A7" w14:textId="77777777" w:rsidR="00730221" w:rsidRPr="00291024" w:rsidRDefault="00730221" w:rsidP="00730221">
      <w:pPr>
        <w:spacing w:after="0" w:line="242" w:lineRule="auto"/>
        <w:jc w:val="both"/>
        <w:rPr>
          <w:rFonts w:ascii="Verdana" w:hAnsi="Verdana"/>
          <w:sz w:val="20"/>
          <w:szCs w:val="20"/>
        </w:rPr>
      </w:pPr>
    </w:p>
    <w:p w14:paraId="2A13020C" w14:textId="77777777" w:rsidR="00730221" w:rsidRPr="00291024" w:rsidRDefault="00730221" w:rsidP="00730221">
      <w:pPr>
        <w:spacing w:after="0" w:line="242" w:lineRule="auto"/>
        <w:jc w:val="both"/>
        <w:rPr>
          <w:rFonts w:ascii="Verdana" w:hAnsi="Verdana"/>
          <w:sz w:val="20"/>
          <w:szCs w:val="20"/>
        </w:rPr>
      </w:pPr>
      <w:r w:rsidRPr="00291024">
        <w:rPr>
          <w:rFonts w:ascii="Verdana" w:hAnsi="Verdana"/>
          <w:sz w:val="20"/>
          <w:szCs w:val="20"/>
        </w:rPr>
        <w:t xml:space="preserve">Os documentos serão conferidos, de modo que as informações prestadas coincidam com as indicadas no cadastro, visando afastar eventual fraude ou indício, falsificação, ou a entrega dos prêmios a terceiros que não o(s) contemplado(s). </w:t>
      </w:r>
    </w:p>
    <w:p w14:paraId="364255DC" w14:textId="77777777" w:rsidR="00730221" w:rsidRPr="00291024" w:rsidRDefault="00730221" w:rsidP="00730221">
      <w:pPr>
        <w:spacing w:after="0" w:line="242" w:lineRule="auto"/>
        <w:jc w:val="both"/>
        <w:rPr>
          <w:rFonts w:ascii="Verdana" w:hAnsi="Verdana"/>
          <w:sz w:val="20"/>
          <w:szCs w:val="20"/>
        </w:rPr>
      </w:pPr>
    </w:p>
    <w:p w14:paraId="29E4A80C" w14:textId="77777777" w:rsidR="00730221" w:rsidRPr="00291024" w:rsidRDefault="00730221" w:rsidP="00730221">
      <w:pPr>
        <w:spacing w:after="0" w:line="242" w:lineRule="auto"/>
        <w:jc w:val="both"/>
        <w:rPr>
          <w:rFonts w:ascii="Verdana" w:hAnsi="Verdana"/>
          <w:strike/>
          <w:sz w:val="20"/>
          <w:szCs w:val="20"/>
        </w:rPr>
      </w:pPr>
      <w:r w:rsidRPr="00291024">
        <w:rPr>
          <w:rFonts w:ascii="Verdana" w:hAnsi="Verdana"/>
          <w:sz w:val="20"/>
          <w:szCs w:val="20"/>
        </w:rPr>
        <w:t xml:space="preserve">O potencial contemplado terá prazo máximo de 05 (cinco) dias úteis, contados da data do contato pelo Shopping, para fornecer os documentos solicitados. Decorrido </w:t>
      </w:r>
      <w:r w:rsidRPr="00291024">
        <w:rPr>
          <w:rFonts w:ascii="Verdana" w:hAnsi="Verdana"/>
          <w:sz w:val="20"/>
          <w:szCs w:val="20"/>
        </w:rPr>
        <w:lastRenderedPageBreak/>
        <w:t>este sem a apresentação ou no caso de serem apresentados documentos inválidos, incompletos ou que não permitam a validação de sua participação, o potencial contemplado será desclassificado e será realizada a apuração aplicando a regra de aproximação ora descrita para localização de um novo.</w:t>
      </w:r>
    </w:p>
    <w:p w14:paraId="440FA701" w14:textId="77777777" w:rsidR="00730221" w:rsidRPr="00291024" w:rsidRDefault="00730221" w:rsidP="00730221">
      <w:pPr>
        <w:spacing w:after="0" w:line="242" w:lineRule="auto"/>
        <w:jc w:val="both"/>
        <w:rPr>
          <w:rFonts w:ascii="Verdana" w:hAnsi="Verdana"/>
          <w:sz w:val="20"/>
          <w:szCs w:val="20"/>
        </w:rPr>
      </w:pPr>
    </w:p>
    <w:p w14:paraId="2786B89E" w14:textId="77777777" w:rsidR="00730221" w:rsidRPr="00291024" w:rsidRDefault="00730221" w:rsidP="00730221">
      <w:pPr>
        <w:spacing w:after="0" w:line="242" w:lineRule="auto"/>
        <w:jc w:val="both"/>
        <w:rPr>
          <w:rFonts w:ascii="Verdana" w:hAnsi="Verdana"/>
          <w:sz w:val="20"/>
          <w:szCs w:val="20"/>
        </w:rPr>
      </w:pPr>
      <w:r w:rsidRPr="00291024">
        <w:rPr>
          <w:rFonts w:ascii="Verdana" w:hAnsi="Verdana"/>
          <w:sz w:val="20"/>
          <w:szCs w:val="20"/>
        </w:rPr>
        <w:t>A premiação será entregue, sem qualquer ônus ao(s) contemplado(s), no prazo de até 30 (trinta) dias, contados da data da apuração.</w:t>
      </w:r>
    </w:p>
    <w:p w14:paraId="76654469" w14:textId="77777777" w:rsidR="00730221" w:rsidRPr="00291024" w:rsidRDefault="00730221" w:rsidP="00730221">
      <w:pPr>
        <w:spacing w:after="0" w:line="242" w:lineRule="auto"/>
        <w:jc w:val="both"/>
        <w:rPr>
          <w:rFonts w:ascii="Verdana" w:hAnsi="Verdana"/>
          <w:sz w:val="20"/>
          <w:szCs w:val="20"/>
        </w:rPr>
      </w:pPr>
    </w:p>
    <w:p w14:paraId="25FE6722" w14:textId="77777777" w:rsidR="00730221" w:rsidRPr="00291024" w:rsidRDefault="00730221" w:rsidP="00730221">
      <w:pPr>
        <w:spacing w:after="0" w:line="242" w:lineRule="auto"/>
        <w:jc w:val="both"/>
        <w:rPr>
          <w:rFonts w:ascii="Verdana" w:hAnsi="Verdana"/>
          <w:sz w:val="20"/>
          <w:szCs w:val="20"/>
        </w:rPr>
      </w:pPr>
      <w:r w:rsidRPr="00291024">
        <w:rPr>
          <w:rFonts w:ascii="Verdana" w:hAnsi="Verdana"/>
          <w:sz w:val="20"/>
          <w:szCs w:val="20"/>
        </w:rPr>
        <w:t>Os prêmios oferecidos gratuitamente são pessoais, intransferíveis e não poderão ser substituídos ou convertidos em dinheiro, conforme dispõe o parágrafo 3º do artigo 1º da Lei nº 5.768/71, tampouco por quaisquer outros bens, serviços ou direitos de valor igual ou semelhante.</w:t>
      </w:r>
    </w:p>
    <w:p w14:paraId="2BC747EA" w14:textId="77777777" w:rsidR="00730221" w:rsidRPr="00291024" w:rsidRDefault="00730221" w:rsidP="00730221">
      <w:pPr>
        <w:spacing w:after="0" w:line="242" w:lineRule="auto"/>
        <w:jc w:val="both"/>
        <w:rPr>
          <w:rFonts w:ascii="Verdana" w:hAnsi="Verdana"/>
          <w:sz w:val="20"/>
          <w:szCs w:val="20"/>
        </w:rPr>
      </w:pPr>
    </w:p>
    <w:p w14:paraId="171E9734" w14:textId="77777777" w:rsidR="00730221" w:rsidRPr="00291024" w:rsidRDefault="00730221" w:rsidP="00730221">
      <w:pPr>
        <w:spacing w:after="0" w:line="242" w:lineRule="auto"/>
        <w:jc w:val="both"/>
        <w:rPr>
          <w:rFonts w:ascii="Verdana" w:hAnsi="Verdana"/>
          <w:sz w:val="20"/>
          <w:szCs w:val="20"/>
        </w:rPr>
      </w:pPr>
      <w:r w:rsidRPr="00291024">
        <w:rPr>
          <w:rFonts w:ascii="Verdana" w:hAnsi="Verdana"/>
          <w:sz w:val="20"/>
          <w:szCs w:val="20"/>
        </w:rPr>
        <w:t>Na eventualidade do contemplado vir a falecer, o prêmio será entregue ao respectivo espólio, na pessoa do seu inventariante. Não havendo processo de inventário, será entregue aos herdeiros do contemplado, desde que devidamente comprovada esta condição.</w:t>
      </w:r>
    </w:p>
    <w:p w14:paraId="0B9B6C67" w14:textId="77777777" w:rsidR="00730221" w:rsidRPr="00291024" w:rsidRDefault="00730221" w:rsidP="00730221">
      <w:pPr>
        <w:spacing w:after="0" w:line="242" w:lineRule="auto"/>
        <w:jc w:val="both"/>
        <w:rPr>
          <w:rFonts w:ascii="Verdana" w:hAnsi="Verdana"/>
          <w:sz w:val="20"/>
          <w:szCs w:val="20"/>
        </w:rPr>
      </w:pPr>
    </w:p>
    <w:p w14:paraId="649A5BF8" w14:textId="77777777" w:rsidR="00730221" w:rsidRPr="00291024" w:rsidRDefault="00730221" w:rsidP="00730221">
      <w:pPr>
        <w:spacing w:line="240" w:lineRule="auto"/>
        <w:jc w:val="both"/>
        <w:rPr>
          <w:rFonts w:ascii="Verdana" w:hAnsi="Verdana" w:cstheme="minorHAnsi"/>
          <w:sz w:val="20"/>
          <w:szCs w:val="20"/>
        </w:rPr>
      </w:pPr>
      <w:r w:rsidRPr="00291024">
        <w:rPr>
          <w:rFonts w:ascii="Verdana" w:hAnsi="Verdana" w:cstheme="minorHAnsi"/>
          <w:sz w:val="20"/>
          <w:szCs w:val="20"/>
        </w:rPr>
        <w:t>A retirada do prêmio por terceiros será autorizada mediante apresentação do CPF e/ou documento com foto do participante que fez o cadastro (documento original) ou com procuração particular específica para tal fim.</w:t>
      </w:r>
    </w:p>
    <w:p w14:paraId="7AE863FB" w14:textId="5F500873" w:rsidR="007C4975" w:rsidRPr="00291024" w:rsidRDefault="00097602" w:rsidP="007C4975">
      <w:pPr>
        <w:spacing w:after="0" w:line="240" w:lineRule="auto"/>
        <w:jc w:val="both"/>
        <w:rPr>
          <w:rFonts w:ascii="Verdana" w:hAnsi="Verdana"/>
          <w:sz w:val="20"/>
          <w:szCs w:val="20"/>
        </w:rPr>
      </w:pPr>
      <w:r w:rsidRPr="00291024">
        <w:rPr>
          <w:rFonts w:ascii="Verdana" w:hAnsi="Verdana" w:cs="Times New Roman"/>
          <w:sz w:val="20"/>
          <w:szCs w:val="20"/>
        </w:rPr>
        <w:t>P</w:t>
      </w:r>
      <w:r w:rsidR="00852014" w:rsidRPr="00291024">
        <w:rPr>
          <w:rFonts w:ascii="Verdana" w:hAnsi="Verdana" w:cs="Times New Roman"/>
          <w:sz w:val="20"/>
          <w:szCs w:val="20"/>
        </w:rPr>
        <w:t>or se tratar de efetivação em data futura,</w:t>
      </w:r>
      <w:r w:rsidR="007C4975" w:rsidRPr="00291024">
        <w:rPr>
          <w:rFonts w:ascii="Verdana" w:hAnsi="Verdana" w:cs="Times New Roman"/>
          <w:sz w:val="20"/>
          <w:szCs w:val="20"/>
        </w:rPr>
        <w:t xml:space="preserve"> a entrega do prêmio será formalizada por meio de Carta Compromisso e de um voucher emitido </w:t>
      </w:r>
      <w:r w:rsidR="00191D38" w:rsidRPr="00291024">
        <w:rPr>
          <w:rFonts w:ascii="Verdana" w:hAnsi="Verdana" w:cs="Times New Roman"/>
          <w:sz w:val="20"/>
          <w:szCs w:val="20"/>
        </w:rPr>
        <w:t>pel</w:t>
      </w:r>
      <w:r w:rsidRPr="00291024">
        <w:rPr>
          <w:rFonts w:ascii="Verdana" w:hAnsi="Verdana" w:cs="Times New Roman"/>
          <w:sz w:val="20"/>
          <w:szCs w:val="20"/>
        </w:rPr>
        <w:t>as respectivas operadoras</w:t>
      </w:r>
      <w:r w:rsidR="007C4975" w:rsidRPr="00291024">
        <w:rPr>
          <w:rFonts w:ascii="Verdana" w:hAnsi="Verdana" w:cs="Times New Roman"/>
          <w:sz w:val="20"/>
          <w:szCs w:val="20"/>
        </w:rPr>
        <w:t xml:space="preserve">, ambos em 02 (duas) vias. No ato da entrega, o contemplado deverá assinar também o </w:t>
      </w:r>
      <w:r w:rsidR="007C4975" w:rsidRPr="00291024">
        <w:rPr>
          <w:rFonts w:ascii="Verdana" w:hAnsi="Verdana"/>
          <w:sz w:val="20"/>
          <w:szCs w:val="20"/>
        </w:rPr>
        <w:t xml:space="preserve">Recibo de Entrega de Prêmio, em 02 (duas) vias, cujas originais serão armazenadas no Shopping para a instrução do processo de prestação de contas perante </w:t>
      </w:r>
      <w:proofErr w:type="gramStart"/>
      <w:r w:rsidR="007C4975" w:rsidRPr="00291024">
        <w:rPr>
          <w:rFonts w:ascii="Verdana" w:hAnsi="Verdana"/>
          <w:sz w:val="20"/>
          <w:szCs w:val="20"/>
        </w:rPr>
        <w:t>à</w:t>
      </w:r>
      <w:proofErr w:type="gramEnd"/>
      <w:r w:rsidR="007C4975" w:rsidRPr="00291024">
        <w:rPr>
          <w:rFonts w:ascii="Verdana" w:hAnsi="Verdana"/>
          <w:sz w:val="20"/>
          <w:szCs w:val="20"/>
        </w:rPr>
        <w:t xml:space="preserve"> SRE/MF.</w:t>
      </w:r>
    </w:p>
    <w:p w14:paraId="2700B2B8" w14:textId="77777777" w:rsidR="00852014" w:rsidRPr="00291024" w:rsidRDefault="00852014" w:rsidP="007C4975">
      <w:pPr>
        <w:spacing w:after="0" w:line="240" w:lineRule="auto"/>
        <w:jc w:val="both"/>
        <w:rPr>
          <w:rFonts w:ascii="Verdana" w:hAnsi="Verdana" w:cs="Times New Roman"/>
          <w:sz w:val="20"/>
          <w:szCs w:val="20"/>
        </w:rPr>
      </w:pPr>
    </w:p>
    <w:p w14:paraId="171198D7" w14:textId="1C611200" w:rsidR="007C4975" w:rsidRPr="00291024" w:rsidRDefault="007C4975" w:rsidP="007C4975">
      <w:pPr>
        <w:spacing w:after="0" w:line="240" w:lineRule="auto"/>
        <w:jc w:val="both"/>
        <w:rPr>
          <w:rFonts w:ascii="Verdana" w:hAnsi="Verdana" w:cs="Times New Roman"/>
          <w:sz w:val="20"/>
          <w:szCs w:val="20"/>
        </w:rPr>
      </w:pPr>
      <w:r w:rsidRPr="00291024">
        <w:rPr>
          <w:rFonts w:ascii="Verdana" w:hAnsi="Verdana" w:cs="Times New Roman"/>
          <w:sz w:val="20"/>
          <w:szCs w:val="20"/>
        </w:rPr>
        <w:t>A mandatária compromete-se a garantir a viagem sem ônus para o(a) contemplado(a) e seu(</w:t>
      </w:r>
      <w:proofErr w:type="spellStart"/>
      <w:r w:rsidRPr="00291024">
        <w:rPr>
          <w:rFonts w:ascii="Verdana" w:hAnsi="Verdana" w:cs="Times New Roman"/>
          <w:sz w:val="20"/>
          <w:szCs w:val="20"/>
        </w:rPr>
        <w:t>ua</w:t>
      </w:r>
      <w:proofErr w:type="spellEnd"/>
      <w:r w:rsidRPr="00291024">
        <w:rPr>
          <w:rFonts w:ascii="Verdana" w:hAnsi="Verdana" w:cs="Times New Roman"/>
          <w:sz w:val="20"/>
          <w:szCs w:val="20"/>
        </w:rPr>
        <w:t>) acompanhante, nos termos discriminados no regulamento. No entanto, é de responsabilidade dos viajantes tomarem as medidas necessárias quanto à documentação e outros meios legais para a realização da viagem. As datas de reservas estarão sujeitas à disponibilidade.</w:t>
      </w:r>
    </w:p>
    <w:p w14:paraId="19213B7C" w14:textId="77777777" w:rsidR="007C4975" w:rsidRPr="00291024" w:rsidRDefault="007C4975" w:rsidP="007C4975">
      <w:pPr>
        <w:spacing w:after="0" w:line="240" w:lineRule="auto"/>
        <w:jc w:val="both"/>
        <w:rPr>
          <w:rFonts w:ascii="Verdana" w:hAnsi="Verdana"/>
          <w:sz w:val="20"/>
          <w:szCs w:val="20"/>
        </w:rPr>
      </w:pPr>
    </w:p>
    <w:bookmarkEnd w:id="5"/>
    <w:p w14:paraId="301AAA81" w14:textId="785C5D4E" w:rsidR="00D0212F" w:rsidRPr="00291024" w:rsidRDefault="00D0212F" w:rsidP="00C35551">
      <w:pPr>
        <w:spacing w:after="0" w:line="240" w:lineRule="auto"/>
        <w:jc w:val="both"/>
        <w:rPr>
          <w:rFonts w:ascii="Verdana" w:hAnsi="Verdana" w:cstheme="minorHAnsi"/>
          <w:b/>
          <w:bCs/>
          <w:sz w:val="20"/>
          <w:szCs w:val="20"/>
        </w:rPr>
      </w:pPr>
      <w:r w:rsidRPr="00291024">
        <w:rPr>
          <w:rFonts w:ascii="Verdana" w:hAnsi="Verdana" w:cstheme="minorHAnsi"/>
          <w:b/>
          <w:bCs/>
          <w:sz w:val="20"/>
          <w:szCs w:val="20"/>
        </w:rPr>
        <w:t>15</w:t>
      </w:r>
      <w:r w:rsidR="001F6E49" w:rsidRPr="00291024">
        <w:rPr>
          <w:rFonts w:ascii="Verdana" w:hAnsi="Verdana" w:cstheme="minorHAnsi"/>
          <w:b/>
          <w:bCs/>
          <w:sz w:val="20"/>
          <w:szCs w:val="20"/>
        </w:rPr>
        <w:t xml:space="preserve"> -</w:t>
      </w:r>
      <w:r w:rsidRPr="00291024">
        <w:rPr>
          <w:rFonts w:ascii="Verdana" w:hAnsi="Verdana" w:cstheme="minorHAnsi"/>
          <w:b/>
          <w:bCs/>
          <w:sz w:val="20"/>
          <w:szCs w:val="20"/>
        </w:rPr>
        <w:t xml:space="preserve"> DISPOSIÇÕES GERAIS</w:t>
      </w:r>
    </w:p>
    <w:p w14:paraId="0A0BE7CA" w14:textId="22615100" w:rsidR="00D0212F" w:rsidRPr="00291024" w:rsidRDefault="00D0212F" w:rsidP="00C35551">
      <w:pPr>
        <w:spacing w:after="0" w:line="240" w:lineRule="auto"/>
        <w:jc w:val="both"/>
        <w:rPr>
          <w:rFonts w:ascii="Verdana" w:hAnsi="Verdana" w:cstheme="minorHAnsi"/>
          <w:sz w:val="20"/>
          <w:szCs w:val="20"/>
        </w:rPr>
      </w:pPr>
    </w:p>
    <w:p w14:paraId="4BA1B1DB" w14:textId="400D430A" w:rsidR="00AD3D30" w:rsidRPr="00291024" w:rsidRDefault="00AD3D30" w:rsidP="00AD3D30">
      <w:pPr>
        <w:spacing w:after="0" w:line="240" w:lineRule="auto"/>
        <w:jc w:val="both"/>
        <w:rPr>
          <w:rFonts w:ascii="Verdana" w:hAnsi="Verdana" w:cstheme="minorHAnsi"/>
          <w:sz w:val="20"/>
          <w:szCs w:val="20"/>
        </w:rPr>
      </w:pPr>
      <w:r w:rsidRPr="00291024">
        <w:rPr>
          <w:rFonts w:ascii="Verdana" w:hAnsi="Verdana" w:cstheme="minorHAnsi"/>
          <w:sz w:val="20"/>
          <w:szCs w:val="20"/>
        </w:rPr>
        <w:t>O(s) contemplado(s) têm/tem ciência de que quaisquer infortúnios/insatisfações decorrentes do agendamento ou utilização do pacote de viagens</w:t>
      </w:r>
      <w:r w:rsidR="00097602" w:rsidRPr="00291024">
        <w:rPr>
          <w:rFonts w:ascii="Verdana" w:hAnsi="Verdana" w:cstheme="minorHAnsi"/>
          <w:sz w:val="20"/>
          <w:szCs w:val="20"/>
        </w:rPr>
        <w:t>/bilhetes de passagens aéreas</w:t>
      </w:r>
      <w:r w:rsidRPr="00291024">
        <w:rPr>
          <w:rFonts w:ascii="Verdana" w:hAnsi="Verdana" w:cstheme="minorHAnsi"/>
          <w:sz w:val="20"/>
          <w:szCs w:val="20"/>
        </w:rPr>
        <w:t xml:space="preserve"> devem ser levados ao conhecimento e à responsabilidade </w:t>
      </w:r>
      <w:r w:rsidR="00097602" w:rsidRPr="00291024">
        <w:rPr>
          <w:rFonts w:ascii="Verdana" w:hAnsi="Verdana" w:cstheme="minorHAnsi"/>
          <w:sz w:val="20"/>
          <w:szCs w:val="20"/>
        </w:rPr>
        <w:t>das operadoras</w:t>
      </w:r>
      <w:r w:rsidR="00492AFA" w:rsidRPr="00291024">
        <w:rPr>
          <w:rFonts w:ascii="Verdana" w:hAnsi="Verdana" w:cstheme="minorHAnsi"/>
          <w:sz w:val="20"/>
          <w:szCs w:val="20"/>
        </w:rPr>
        <w:t>.</w:t>
      </w:r>
    </w:p>
    <w:p w14:paraId="7A5D6B50" w14:textId="77777777" w:rsidR="00492AFA" w:rsidRPr="00291024" w:rsidRDefault="00492AFA" w:rsidP="00AD3D30">
      <w:pPr>
        <w:spacing w:after="0" w:line="240" w:lineRule="auto"/>
        <w:jc w:val="both"/>
        <w:rPr>
          <w:rFonts w:ascii="Verdana" w:hAnsi="Verdana" w:cstheme="minorHAnsi"/>
          <w:sz w:val="20"/>
          <w:szCs w:val="20"/>
        </w:rPr>
      </w:pPr>
    </w:p>
    <w:p w14:paraId="15310F2E" w14:textId="288E238C" w:rsidR="00AD3D30" w:rsidRPr="00291024" w:rsidRDefault="00AD3D30" w:rsidP="00AD3D30">
      <w:pPr>
        <w:spacing w:after="0" w:line="240" w:lineRule="auto"/>
        <w:jc w:val="both"/>
        <w:rPr>
          <w:rFonts w:ascii="Verdana" w:hAnsi="Verdana" w:cstheme="minorHAnsi"/>
          <w:sz w:val="20"/>
          <w:szCs w:val="20"/>
        </w:rPr>
      </w:pPr>
      <w:r w:rsidRPr="00291024">
        <w:rPr>
          <w:rFonts w:ascii="Verdana" w:hAnsi="Verdana" w:cstheme="minorHAnsi"/>
          <w:sz w:val="20"/>
          <w:szCs w:val="20"/>
        </w:rPr>
        <w:t>O(s) contemplado(s) têm/tem ciência de que mandatária não é operadora</w:t>
      </w:r>
      <w:r w:rsidR="0038554E" w:rsidRPr="00291024">
        <w:rPr>
          <w:rFonts w:ascii="Verdana" w:hAnsi="Verdana" w:cstheme="minorHAnsi"/>
          <w:sz w:val="20"/>
          <w:szCs w:val="20"/>
        </w:rPr>
        <w:t xml:space="preserve"> </w:t>
      </w:r>
      <w:r w:rsidR="00097602" w:rsidRPr="00291024">
        <w:rPr>
          <w:rFonts w:ascii="Verdana" w:hAnsi="Verdana" w:cstheme="minorHAnsi"/>
          <w:sz w:val="20"/>
          <w:szCs w:val="20"/>
        </w:rPr>
        <w:t>dos prêmios</w:t>
      </w:r>
      <w:r w:rsidR="0038554E" w:rsidRPr="00291024">
        <w:rPr>
          <w:rFonts w:ascii="Verdana" w:hAnsi="Verdana"/>
          <w:sz w:val="20"/>
          <w:szCs w:val="20"/>
        </w:rPr>
        <w:t xml:space="preserve">, </w:t>
      </w:r>
      <w:r w:rsidRPr="00291024">
        <w:rPr>
          <w:rFonts w:ascii="Verdana" w:hAnsi="Verdana" w:cstheme="minorHAnsi"/>
          <w:sz w:val="20"/>
          <w:szCs w:val="20"/>
        </w:rPr>
        <w:t xml:space="preserve">e que, portanto, não tem qualquer responsabilidade sobre eventuais cancelamentos, suspensões e/ou modificações de regras ou disponibilidade </w:t>
      </w:r>
      <w:r w:rsidR="00191D38" w:rsidRPr="00291024">
        <w:rPr>
          <w:rFonts w:ascii="Verdana" w:hAnsi="Verdana" w:cstheme="minorHAnsi"/>
          <w:sz w:val="20"/>
          <w:szCs w:val="20"/>
        </w:rPr>
        <w:t>de benefícios</w:t>
      </w:r>
      <w:r w:rsidRPr="00291024">
        <w:rPr>
          <w:rFonts w:ascii="Verdana" w:hAnsi="Verdana" w:cstheme="minorHAnsi"/>
          <w:sz w:val="20"/>
          <w:szCs w:val="20"/>
        </w:rPr>
        <w:t>, caso fortuito e/ou força maior, bem como por prejuízos e danos de qualquer ordem.</w:t>
      </w:r>
    </w:p>
    <w:p w14:paraId="16200B6A" w14:textId="6AE81BCE" w:rsidR="00AD3D30" w:rsidRPr="00291024" w:rsidRDefault="00AD3D30" w:rsidP="00AD3D30">
      <w:pPr>
        <w:spacing w:after="0" w:line="240" w:lineRule="auto"/>
        <w:jc w:val="both"/>
        <w:rPr>
          <w:rFonts w:ascii="Verdana" w:hAnsi="Verdana" w:cstheme="minorHAnsi"/>
          <w:sz w:val="20"/>
          <w:szCs w:val="20"/>
        </w:rPr>
      </w:pPr>
    </w:p>
    <w:p w14:paraId="6662A1B8" w14:textId="008355C7" w:rsidR="00AD3D30" w:rsidRPr="00291024" w:rsidRDefault="00AD3D30" w:rsidP="00AD3D30">
      <w:pPr>
        <w:spacing w:after="0" w:line="240" w:lineRule="auto"/>
        <w:jc w:val="both"/>
        <w:rPr>
          <w:rFonts w:ascii="Verdana" w:hAnsi="Verdana" w:cstheme="minorHAnsi"/>
          <w:sz w:val="20"/>
          <w:szCs w:val="20"/>
        </w:rPr>
      </w:pPr>
      <w:r w:rsidRPr="00291024">
        <w:rPr>
          <w:rFonts w:ascii="Verdana" w:hAnsi="Verdana" w:cstheme="minorHAnsi"/>
          <w:sz w:val="20"/>
          <w:szCs w:val="20"/>
        </w:rPr>
        <w:t>A participação na promoção implica concordância tácita com as regras</w:t>
      </w:r>
      <w:r w:rsidR="00492AFA" w:rsidRPr="00291024">
        <w:rPr>
          <w:rFonts w:ascii="Verdana" w:hAnsi="Verdana" w:cstheme="minorHAnsi"/>
          <w:sz w:val="20"/>
          <w:szCs w:val="20"/>
        </w:rPr>
        <w:t xml:space="preserve"> </w:t>
      </w:r>
      <w:r w:rsidR="0038554E" w:rsidRPr="00291024">
        <w:rPr>
          <w:rFonts w:ascii="Verdana" w:hAnsi="Verdana" w:cstheme="minorHAnsi"/>
          <w:sz w:val="20"/>
          <w:szCs w:val="20"/>
        </w:rPr>
        <w:t>elencadas</w:t>
      </w:r>
      <w:r w:rsidRPr="00291024">
        <w:rPr>
          <w:rFonts w:ascii="Verdana" w:hAnsi="Verdana" w:cstheme="minorHAnsi"/>
          <w:sz w:val="20"/>
          <w:szCs w:val="20"/>
        </w:rPr>
        <w:t>, de modo que eventuais dúvidas, divergências, reclamações e esclarecimentos, deverão ser tratadas diretamente com as referidas e/ou seus prepostos.</w:t>
      </w:r>
    </w:p>
    <w:p w14:paraId="2354B928" w14:textId="77777777" w:rsidR="00097602" w:rsidRPr="00291024" w:rsidRDefault="00097602" w:rsidP="00AD3D30">
      <w:pPr>
        <w:spacing w:after="0" w:line="240" w:lineRule="auto"/>
        <w:jc w:val="both"/>
        <w:rPr>
          <w:rFonts w:ascii="Verdana" w:hAnsi="Verdana" w:cstheme="minorHAnsi"/>
          <w:sz w:val="20"/>
          <w:szCs w:val="20"/>
        </w:rPr>
      </w:pPr>
    </w:p>
    <w:p w14:paraId="0A049664" w14:textId="0C3C3255" w:rsidR="00097602" w:rsidRPr="00291024" w:rsidRDefault="00097602" w:rsidP="00097602">
      <w:pPr>
        <w:spacing w:after="0" w:line="240" w:lineRule="auto"/>
        <w:jc w:val="both"/>
        <w:rPr>
          <w:rFonts w:ascii="Verdana" w:hAnsi="Verdana" w:cstheme="minorHAnsi"/>
          <w:sz w:val="20"/>
          <w:szCs w:val="20"/>
        </w:rPr>
      </w:pPr>
      <w:r w:rsidRPr="00291024">
        <w:rPr>
          <w:rFonts w:ascii="Verdana" w:hAnsi="Verdana" w:cstheme="minorHAnsi"/>
          <w:sz w:val="20"/>
          <w:szCs w:val="20"/>
        </w:rPr>
        <w:t>O(s) contemplado(s) têm/tem ciência de que o voucher para jantar não tem função de saque, é intransferível e inalienável, não será substituído em caso de perda ou avaria e não possui validade fora do restaurante Kiichi</w:t>
      </w:r>
      <w:r w:rsidR="00702034">
        <w:rPr>
          <w:rFonts w:ascii="Verdana" w:hAnsi="Verdana" w:cstheme="minorHAnsi"/>
          <w:sz w:val="20"/>
          <w:szCs w:val="20"/>
        </w:rPr>
        <w:t>.</w:t>
      </w:r>
    </w:p>
    <w:p w14:paraId="78A57B25" w14:textId="77777777" w:rsidR="00097602" w:rsidRPr="00291024" w:rsidRDefault="00097602" w:rsidP="00097602">
      <w:pPr>
        <w:spacing w:after="0" w:line="240" w:lineRule="auto"/>
        <w:jc w:val="both"/>
        <w:rPr>
          <w:rFonts w:ascii="Verdana" w:hAnsi="Verdana" w:cstheme="minorHAnsi"/>
          <w:sz w:val="20"/>
          <w:szCs w:val="20"/>
        </w:rPr>
      </w:pPr>
    </w:p>
    <w:p w14:paraId="71C659C0" w14:textId="2222B169" w:rsidR="00097602" w:rsidRPr="00291024" w:rsidRDefault="00097602"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r w:rsidRPr="00291024">
        <w:rPr>
          <w:rFonts w:ascii="Verdana" w:hAnsi="Verdana" w:cstheme="minorHAnsi"/>
          <w:sz w:val="20"/>
          <w:szCs w:val="20"/>
        </w:rPr>
        <w:t>O(s) contemplado(s) têm/tem ciência de</w:t>
      </w:r>
      <w:r w:rsidR="004C5C0B" w:rsidRPr="00291024">
        <w:rPr>
          <w:rFonts w:ascii="Verdana" w:hAnsi="Verdana" w:cstheme="minorHAnsi"/>
          <w:sz w:val="20"/>
          <w:szCs w:val="20"/>
        </w:rPr>
        <w:t xml:space="preserve"> que o voucher para jantar tem </w:t>
      </w:r>
      <w:r w:rsidRPr="00291024">
        <w:rPr>
          <w:rFonts w:ascii="Verdana" w:hAnsi="Verdana" w:cstheme="minorHAnsi"/>
          <w:sz w:val="20"/>
          <w:szCs w:val="20"/>
        </w:rPr>
        <w:t>validade</w:t>
      </w:r>
      <w:r w:rsidR="004C5C0B" w:rsidRPr="00291024">
        <w:rPr>
          <w:rFonts w:ascii="Verdana" w:hAnsi="Verdana" w:cstheme="minorHAnsi"/>
          <w:sz w:val="20"/>
          <w:szCs w:val="20"/>
        </w:rPr>
        <w:t xml:space="preserve"> de </w:t>
      </w:r>
      <w:r w:rsidR="00786F6F" w:rsidRPr="00291024">
        <w:rPr>
          <w:rFonts w:ascii="Verdana" w:hAnsi="Verdana" w:cstheme="minorHAnsi"/>
          <w:sz w:val="20"/>
          <w:szCs w:val="20"/>
        </w:rPr>
        <w:t>180</w:t>
      </w:r>
      <w:r w:rsidR="004C5C0B" w:rsidRPr="00291024">
        <w:rPr>
          <w:rFonts w:ascii="Verdana" w:hAnsi="Verdana" w:cstheme="minorHAnsi"/>
          <w:sz w:val="20"/>
          <w:szCs w:val="20"/>
        </w:rPr>
        <w:t xml:space="preserve"> (</w:t>
      </w:r>
      <w:r w:rsidR="00786F6F" w:rsidRPr="00291024">
        <w:rPr>
          <w:rFonts w:ascii="Verdana" w:hAnsi="Verdana" w:cstheme="minorHAnsi"/>
          <w:sz w:val="20"/>
          <w:szCs w:val="20"/>
        </w:rPr>
        <w:t>cento e oitenta</w:t>
      </w:r>
      <w:r w:rsidR="004C5C0B" w:rsidRPr="00291024">
        <w:rPr>
          <w:rFonts w:ascii="Verdana" w:hAnsi="Verdana" w:cstheme="minorHAnsi"/>
          <w:sz w:val="20"/>
          <w:szCs w:val="20"/>
        </w:rPr>
        <w:t xml:space="preserve">) </w:t>
      </w:r>
      <w:r w:rsidR="00786F6F" w:rsidRPr="00291024">
        <w:rPr>
          <w:rFonts w:ascii="Verdana" w:hAnsi="Verdana" w:cstheme="minorHAnsi"/>
          <w:sz w:val="20"/>
          <w:szCs w:val="20"/>
        </w:rPr>
        <w:t>dias</w:t>
      </w:r>
      <w:r w:rsidR="004C5C0B" w:rsidRPr="00291024">
        <w:rPr>
          <w:rFonts w:ascii="Verdana" w:hAnsi="Verdana" w:cstheme="minorHAnsi"/>
          <w:sz w:val="20"/>
          <w:szCs w:val="20"/>
        </w:rPr>
        <w:t xml:space="preserve"> contados do sorteio</w:t>
      </w:r>
      <w:r w:rsidRPr="00291024">
        <w:rPr>
          <w:rFonts w:ascii="Verdana" w:hAnsi="Verdana" w:cstheme="minorHAnsi"/>
          <w:sz w:val="20"/>
          <w:szCs w:val="20"/>
        </w:rPr>
        <w:t xml:space="preserve">, </w:t>
      </w:r>
      <w:r w:rsidR="004C5C0B" w:rsidRPr="00291024">
        <w:rPr>
          <w:rFonts w:ascii="Verdana" w:hAnsi="Verdana" w:cstheme="minorHAnsi"/>
          <w:sz w:val="20"/>
          <w:szCs w:val="20"/>
        </w:rPr>
        <w:t xml:space="preserve">mediante reserva antecipada ou </w:t>
      </w:r>
      <w:r w:rsidR="004C5C0B" w:rsidRPr="00291024">
        <w:rPr>
          <w:rFonts w:ascii="Verdana" w:hAnsi="Verdana" w:cstheme="minorHAnsi"/>
          <w:sz w:val="20"/>
          <w:szCs w:val="20"/>
        </w:rPr>
        <w:lastRenderedPageBreak/>
        <w:t xml:space="preserve">disponibilidade, de segunda a quinta feira, </w:t>
      </w:r>
      <w:r w:rsidRPr="00291024">
        <w:rPr>
          <w:rFonts w:ascii="Verdana" w:hAnsi="Verdana" w:cstheme="minorHAnsi"/>
          <w:sz w:val="20"/>
          <w:szCs w:val="20"/>
        </w:rPr>
        <w:t>não se</w:t>
      </w:r>
      <w:r w:rsidR="004C5C0B" w:rsidRPr="00291024">
        <w:rPr>
          <w:rFonts w:ascii="Verdana" w:hAnsi="Verdana" w:cstheme="minorHAnsi"/>
          <w:sz w:val="20"/>
          <w:szCs w:val="20"/>
        </w:rPr>
        <w:t>ndo</w:t>
      </w:r>
      <w:r w:rsidRPr="00291024">
        <w:rPr>
          <w:rFonts w:ascii="Verdana" w:hAnsi="Verdana" w:cstheme="minorHAnsi"/>
          <w:sz w:val="20"/>
          <w:szCs w:val="20"/>
        </w:rPr>
        <w:t xml:space="preserve"> acumulado saldo para fruição posterior do numerário, além do que, caso o consumo exceda o referido, o montante restante deverá ser onerado exclusivamente pelo(s) mesmo(s).</w:t>
      </w:r>
    </w:p>
    <w:p w14:paraId="3DF5E26E" w14:textId="77777777" w:rsidR="004C5C0B" w:rsidRPr="00291024" w:rsidRDefault="004C5C0B"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p>
    <w:p w14:paraId="1B991A4D" w14:textId="7997072D" w:rsidR="004C5C0B" w:rsidRPr="00291024" w:rsidRDefault="004C5C0B"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r w:rsidRPr="00291024">
        <w:rPr>
          <w:rFonts w:ascii="Verdana" w:hAnsi="Verdana" w:cstheme="minorHAnsi"/>
          <w:sz w:val="20"/>
          <w:szCs w:val="20"/>
        </w:rPr>
        <w:t>O(s) contemplado(s) têm/tem ciência de que, no tocante às passagens aéreas, objeto da premiação do Shopping Light, a validade é de 12 (doze) meses, contados da data do sorteio, com direito a despacho de 01 (um) bagagem de 23kg (vinte e três quilogramas), não elegível para voos de Fernando de Noronha e Jericoacoara</w:t>
      </w:r>
      <w:r w:rsidR="00730EE2" w:rsidRPr="00291024">
        <w:rPr>
          <w:rFonts w:ascii="Verdana" w:hAnsi="Verdana" w:cstheme="minorHAnsi"/>
          <w:sz w:val="20"/>
          <w:szCs w:val="20"/>
        </w:rPr>
        <w:t>, dev</w:t>
      </w:r>
      <w:r w:rsidR="002A0B8A" w:rsidRPr="00291024">
        <w:rPr>
          <w:rFonts w:ascii="Verdana" w:hAnsi="Verdana" w:cstheme="minorHAnsi"/>
          <w:sz w:val="20"/>
          <w:szCs w:val="20"/>
        </w:rPr>
        <w:t>endo</w:t>
      </w:r>
      <w:r w:rsidR="00730EE2" w:rsidRPr="00291024">
        <w:rPr>
          <w:rFonts w:ascii="Verdana" w:hAnsi="Verdana" w:cstheme="minorHAnsi"/>
          <w:sz w:val="20"/>
          <w:szCs w:val="20"/>
        </w:rPr>
        <w:t xml:space="preserve"> o(s) contemplado(s) seguir as orientações da </w:t>
      </w:r>
      <w:r w:rsidR="00896539" w:rsidRPr="00291024">
        <w:rPr>
          <w:rFonts w:ascii="Verdana" w:hAnsi="Verdana" w:cstheme="minorHAnsi"/>
          <w:sz w:val="20"/>
          <w:szCs w:val="20"/>
        </w:rPr>
        <w:t>“</w:t>
      </w:r>
      <w:r w:rsidR="002A0B8A" w:rsidRPr="00291024">
        <w:rPr>
          <w:rFonts w:ascii="Verdana" w:hAnsi="Verdana" w:cstheme="minorHAnsi"/>
          <w:sz w:val="20"/>
          <w:szCs w:val="20"/>
        </w:rPr>
        <w:t>Voe Gol</w:t>
      </w:r>
      <w:r w:rsidR="00896539" w:rsidRPr="00291024">
        <w:rPr>
          <w:rFonts w:ascii="Verdana" w:hAnsi="Verdana" w:cstheme="minorHAnsi"/>
          <w:sz w:val="20"/>
          <w:szCs w:val="20"/>
        </w:rPr>
        <w:t>”</w:t>
      </w:r>
      <w:r w:rsidR="002A0B8A" w:rsidRPr="00291024">
        <w:rPr>
          <w:rFonts w:ascii="Verdana" w:hAnsi="Verdana" w:cstheme="minorHAnsi"/>
          <w:sz w:val="20"/>
          <w:szCs w:val="20"/>
        </w:rPr>
        <w:t xml:space="preserve"> d</w:t>
      </w:r>
      <w:r w:rsidR="00DC134E" w:rsidRPr="00291024">
        <w:rPr>
          <w:rFonts w:ascii="Verdana" w:hAnsi="Verdana" w:cstheme="minorHAnsi"/>
          <w:sz w:val="20"/>
          <w:szCs w:val="20"/>
        </w:rPr>
        <w:t>esta</w:t>
      </w:r>
      <w:r w:rsidR="002A0B8A" w:rsidRPr="00291024">
        <w:rPr>
          <w:rFonts w:ascii="Verdana" w:hAnsi="Verdana" w:cstheme="minorHAnsi"/>
          <w:sz w:val="20"/>
          <w:szCs w:val="20"/>
        </w:rPr>
        <w:t xml:space="preserve"> </w:t>
      </w:r>
      <w:r w:rsidR="00896539" w:rsidRPr="00291024">
        <w:rPr>
          <w:rFonts w:ascii="Verdana" w:hAnsi="Verdana" w:cstheme="minorHAnsi"/>
          <w:sz w:val="20"/>
          <w:szCs w:val="20"/>
        </w:rPr>
        <w:t>aderente</w:t>
      </w:r>
      <w:r w:rsidR="00730EE2" w:rsidRPr="00291024">
        <w:rPr>
          <w:rFonts w:ascii="Verdana" w:hAnsi="Verdana" w:cstheme="minorHAnsi"/>
          <w:sz w:val="20"/>
          <w:szCs w:val="20"/>
        </w:rPr>
        <w:t>.</w:t>
      </w:r>
    </w:p>
    <w:p w14:paraId="2FBB6987" w14:textId="77777777" w:rsidR="004C5C0B" w:rsidRPr="00291024" w:rsidRDefault="004C5C0B"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p>
    <w:p w14:paraId="616DFDE1" w14:textId="77777777" w:rsidR="00097602" w:rsidRPr="00291024" w:rsidRDefault="00097602"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r w:rsidRPr="00291024">
        <w:rPr>
          <w:rFonts w:ascii="Verdana" w:hAnsi="Verdana" w:cstheme="minorHAnsi"/>
          <w:sz w:val="20"/>
          <w:szCs w:val="20"/>
        </w:rPr>
        <w:t>O participante tem ciência de que o brinde envolve produto alimentício e que a promotora não se responsabiliza por intolerâncias ou alergias.</w:t>
      </w:r>
      <w:bookmarkStart w:id="6" w:name="_Hlk135321891"/>
    </w:p>
    <w:p w14:paraId="53B18691" w14:textId="77777777" w:rsidR="00097602" w:rsidRPr="00291024" w:rsidRDefault="00097602" w:rsidP="00097602">
      <w:pPr>
        <w:pStyle w:val="PargrafodaLista"/>
        <w:rPr>
          <w:rFonts w:ascii="Verdana" w:hAnsi="Verdana" w:cstheme="minorHAnsi"/>
          <w:sz w:val="20"/>
          <w:szCs w:val="20"/>
        </w:rPr>
      </w:pPr>
    </w:p>
    <w:p w14:paraId="5D65D07F" w14:textId="4C20FCE3" w:rsidR="00097602" w:rsidRPr="00291024" w:rsidRDefault="00097602" w:rsidP="00097602">
      <w:pPr>
        <w:pStyle w:val="PargrafodaLista"/>
        <w:widowControl w:val="0"/>
        <w:autoSpaceDE w:val="0"/>
        <w:autoSpaceDN w:val="0"/>
        <w:spacing w:after="0" w:line="240" w:lineRule="auto"/>
        <w:ind w:left="0"/>
        <w:contextualSpacing w:val="0"/>
        <w:jc w:val="both"/>
        <w:rPr>
          <w:rFonts w:ascii="Verdana" w:hAnsi="Verdana" w:cstheme="minorHAnsi"/>
          <w:sz w:val="20"/>
          <w:szCs w:val="20"/>
        </w:rPr>
      </w:pPr>
      <w:r w:rsidRPr="00291024">
        <w:rPr>
          <w:rFonts w:ascii="Verdana" w:hAnsi="Verdana" w:cstheme="minorHAnsi"/>
          <w:sz w:val="20"/>
          <w:szCs w:val="20"/>
        </w:rPr>
        <w:t>Quaisquer reclamações relativas às especificações e qualidade deverão ser realizadas perante o restaurante supramencionado.</w:t>
      </w:r>
      <w:bookmarkEnd w:id="6"/>
    </w:p>
    <w:p w14:paraId="0CAC6E4F" w14:textId="77777777" w:rsidR="001612C4" w:rsidRPr="00291024" w:rsidRDefault="001612C4" w:rsidP="00AD3D30">
      <w:pPr>
        <w:spacing w:after="0" w:line="240" w:lineRule="auto"/>
        <w:jc w:val="both"/>
        <w:rPr>
          <w:rFonts w:ascii="Verdana" w:hAnsi="Verdana" w:cstheme="minorHAnsi"/>
          <w:sz w:val="20"/>
          <w:szCs w:val="20"/>
        </w:rPr>
      </w:pPr>
    </w:p>
    <w:p w14:paraId="4571F372" w14:textId="06CF27F8" w:rsidR="00AD3D30" w:rsidRPr="00291024" w:rsidRDefault="00AD3D30" w:rsidP="00AD3D30">
      <w:pPr>
        <w:spacing w:after="0" w:line="240" w:lineRule="auto"/>
        <w:jc w:val="both"/>
        <w:rPr>
          <w:rFonts w:ascii="Verdana" w:hAnsi="Verdana" w:cstheme="minorHAnsi"/>
          <w:sz w:val="20"/>
          <w:szCs w:val="20"/>
        </w:rPr>
      </w:pPr>
      <w:r w:rsidRPr="00291024">
        <w:rPr>
          <w:rFonts w:ascii="Verdana" w:hAnsi="Verdana" w:cstheme="minorHAnsi"/>
          <w:sz w:val="20"/>
          <w:szCs w:val="20"/>
        </w:rPr>
        <w:t>A responsabilidade da Mandatária em relação ao</w:t>
      </w:r>
      <w:r w:rsidR="008A5FBC" w:rsidRPr="00291024">
        <w:rPr>
          <w:rFonts w:ascii="Verdana" w:hAnsi="Verdana" w:cstheme="minorHAnsi"/>
          <w:sz w:val="20"/>
          <w:szCs w:val="20"/>
        </w:rPr>
        <w:t>(s)</w:t>
      </w:r>
      <w:r w:rsidRPr="00291024">
        <w:rPr>
          <w:rFonts w:ascii="Verdana" w:hAnsi="Verdana" w:cstheme="minorHAnsi"/>
          <w:sz w:val="20"/>
          <w:szCs w:val="20"/>
        </w:rPr>
        <w:t xml:space="preserve"> contemplado</w:t>
      </w:r>
      <w:r w:rsidR="008A5FBC" w:rsidRPr="00291024">
        <w:rPr>
          <w:rFonts w:ascii="Verdana" w:hAnsi="Verdana" w:cstheme="minorHAnsi"/>
          <w:sz w:val="20"/>
          <w:szCs w:val="20"/>
        </w:rPr>
        <w:t>(s)</w:t>
      </w:r>
      <w:r w:rsidRPr="00291024">
        <w:rPr>
          <w:rFonts w:ascii="Verdana" w:hAnsi="Verdana" w:cstheme="minorHAnsi"/>
          <w:sz w:val="20"/>
          <w:szCs w:val="20"/>
        </w:rPr>
        <w:t xml:space="preserve"> cessará com a entrega do</w:t>
      </w:r>
      <w:r w:rsidR="008A5FBC" w:rsidRPr="00291024">
        <w:rPr>
          <w:rFonts w:ascii="Verdana" w:hAnsi="Verdana" w:cstheme="minorHAnsi"/>
          <w:sz w:val="20"/>
          <w:szCs w:val="20"/>
        </w:rPr>
        <w:t>(s)</w:t>
      </w:r>
      <w:r w:rsidRPr="00291024">
        <w:rPr>
          <w:rFonts w:ascii="Verdana" w:hAnsi="Verdana" w:cstheme="minorHAnsi"/>
          <w:sz w:val="20"/>
          <w:szCs w:val="20"/>
        </w:rPr>
        <w:t xml:space="preserve"> prêmio</w:t>
      </w:r>
      <w:r w:rsidR="008A5FBC" w:rsidRPr="00291024">
        <w:rPr>
          <w:rFonts w:ascii="Verdana" w:hAnsi="Verdana" w:cstheme="minorHAnsi"/>
          <w:sz w:val="20"/>
          <w:szCs w:val="20"/>
        </w:rPr>
        <w:t>(s).</w:t>
      </w:r>
    </w:p>
    <w:p w14:paraId="459F6912" w14:textId="45FDA1E0" w:rsidR="00AA671F" w:rsidRPr="00291024" w:rsidRDefault="00AA671F" w:rsidP="009D0C48">
      <w:pPr>
        <w:spacing w:after="0" w:line="240" w:lineRule="auto"/>
        <w:jc w:val="both"/>
        <w:rPr>
          <w:rFonts w:ascii="Verdana" w:hAnsi="Verdana" w:cs="Times New Roman"/>
          <w:sz w:val="20"/>
          <w:szCs w:val="20"/>
        </w:rPr>
      </w:pPr>
    </w:p>
    <w:p w14:paraId="6F3ADDDF" w14:textId="77777777" w:rsidR="006503D9" w:rsidRPr="00291024" w:rsidRDefault="006503D9" w:rsidP="006503D9">
      <w:pPr>
        <w:spacing w:after="0" w:line="240" w:lineRule="auto"/>
        <w:jc w:val="both"/>
        <w:rPr>
          <w:rFonts w:ascii="Verdana" w:hAnsi="Verdana" w:cs="Times New Roman"/>
          <w:sz w:val="20"/>
          <w:szCs w:val="20"/>
        </w:rPr>
      </w:pPr>
      <w:r w:rsidRPr="00291024">
        <w:rPr>
          <w:rFonts w:ascii="Verdana" w:hAnsi="Verdana" w:cs="Times New Roman"/>
          <w:sz w:val="20"/>
          <w:szCs w:val="20"/>
        </w:rPr>
        <w:t xml:space="preserve">Considerando que o cadastro da promoção será informatizado, no caso de eventual falha operacional de sistema, o procedimento ficará suspenso, permanecendo inalteradas todas as regras e condições de validade de participação. Poderá ainda a mandatária, a seu critério, oferecer meios alternativos para efetivação. </w:t>
      </w:r>
    </w:p>
    <w:p w14:paraId="6E2A2CFA" w14:textId="77777777" w:rsidR="009D0C48" w:rsidRPr="00291024" w:rsidRDefault="009D0C48" w:rsidP="009D0C48">
      <w:pPr>
        <w:spacing w:after="0" w:line="240" w:lineRule="auto"/>
        <w:jc w:val="both"/>
        <w:rPr>
          <w:rFonts w:ascii="Verdana" w:hAnsi="Verdana" w:cs="Times New Roman"/>
          <w:sz w:val="20"/>
          <w:szCs w:val="20"/>
        </w:rPr>
      </w:pPr>
    </w:p>
    <w:p w14:paraId="2D11E060" w14:textId="77777777" w:rsidR="006503D9" w:rsidRPr="00291024" w:rsidRDefault="006503D9" w:rsidP="006503D9">
      <w:pPr>
        <w:spacing w:after="0" w:line="240" w:lineRule="auto"/>
        <w:jc w:val="both"/>
        <w:rPr>
          <w:rFonts w:ascii="Verdana" w:hAnsi="Verdana" w:cs="Times New Roman"/>
          <w:sz w:val="20"/>
          <w:szCs w:val="20"/>
        </w:rPr>
      </w:pPr>
      <w:r w:rsidRPr="00291024">
        <w:rPr>
          <w:rFonts w:ascii="Verdana" w:hAnsi="Verdana" w:cs="Times New Roman"/>
          <w:sz w:val="20"/>
          <w:szCs w:val="20"/>
        </w:rPr>
        <w:t>O acesso à Internet é necessário para a participação da promoção e sua qualidade pode variar de acordo com a modalidade e tipo de conexão, do aparelho utilizado para acesso e da disponibilidade momentânea da rede. A mandatária não se responsabiliza por eventual impossibilidade de conexão/acesso para participação via internet, incluindo, mas não se limitando a um dos motivos acima descritos.</w:t>
      </w:r>
    </w:p>
    <w:p w14:paraId="21D98650" w14:textId="77777777" w:rsidR="006503D9" w:rsidRPr="00291024" w:rsidRDefault="006503D9" w:rsidP="006503D9">
      <w:pPr>
        <w:spacing w:after="0" w:line="240" w:lineRule="auto"/>
        <w:jc w:val="both"/>
        <w:rPr>
          <w:rFonts w:ascii="Verdana" w:hAnsi="Verdana" w:cs="Times New Roman"/>
          <w:sz w:val="20"/>
          <w:szCs w:val="20"/>
        </w:rPr>
      </w:pPr>
    </w:p>
    <w:p w14:paraId="5138066D" w14:textId="647C346F" w:rsidR="009D0C48" w:rsidRPr="00291024" w:rsidRDefault="006503D9" w:rsidP="006503D9">
      <w:pPr>
        <w:spacing w:after="0" w:line="240" w:lineRule="auto"/>
        <w:jc w:val="both"/>
        <w:rPr>
          <w:rFonts w:ascii="Verdana" w:hAnsi="Verdana" w:cs="Times New Roman"/>
          <w:sz w:val="20"/>
          <w:szCs w:val="20"/>
        </w:rPr>
      </w:pPr>
      <w:r w:rsidRPr="00291024">
        <w:rPr>
          <w:rFonts w:ascii="Verdana" w:hAnsi="Verdana" w:cs="Times New Roman"/>
          <w:sz w:val="20"/>
          <w:szCs w:val="20"/>
        </w:rPr>
        <w:t>Será observado o período e o horário do cadastro, tendo como referência o de Brasília, bem como será considerado o registrado no</w:t>
      </w:r>
      <w:r w:rsidR="00F27453" w:rsidRPr="00291024">
        <w:rPr>
          <w:rFonts w:ascii="Verdana" w:hAnsi="Verdana" w:cs="Times New Roman"/>
          <w:sz w:val="20"/>
          <w:szCs w:val="20"/>
        </w:rPr>
        <w:t>s</w:t>
      </w:r>
      <w:r w:rsidRPr="00291024">
        <w:rPr>
          <w:rFonts w:ascii="Verdana" w:hAnsi="Verdana" w:cs="Times New Roman"/>
          <w:sz w:val="20"/>
          <w:szCs w:val="20"/>
        </w:rPr>
        <w:t xml:space="preserve"> sistema</w:t>
      </w:r>
      <w:r w:rsidR="00F27453" w:rsidRPr="00291024">
        <w:rPr>
          <w:rFonts w:ascii="Verdana" w:hAnsi="Verdana" w:cs="Times New Roman"/>
          <w:sz w:val="20"/>
          <w:szCs w:val="20"/>
        </w:rPr>
        <w:t>s</w:t>
      </w:r>
      <w:r w:rsidRPr="00291024">
        <w:rPr>
          <w:rFonts w:ascii="Verdana" w:hAnsi="Verdana" w:cs="Times New Roman"/>
          <w:sz w:val="20"/>
          <w:szCs w:val="20"/>
        </w:rPr>
        <w:t xml:space="preserve"> do</w:t>
      </w:r>
      <w:r w:rsidR="00F27453" w:rsidRPr="00291024">
        <w:rPr>
          <w:rFonts w:ascii="Verdana" w:hAnsi="Verdana" w:cs="Times New Roman"/>
          <w:sz w:val="20"/>
          <w:szCs w:val="20"/>
        </w:rPr>
        <w:t>s</w:t>
      </w:r>
      <w:r w:rsidRPr="00291024">
        <w:rPr>
          <w:rFonts w:ascii="Verdana" w:hAnsi="Verdana" w:cs="Times New Roman"/>
          <w:sz w:val="20"/>
          <w:szCs w:val="20"/>
        </w:rPr>
        <w:t xml:space="preserve"> Shopping</w:t>
      </w:r>
      <w:r w:rsidR="00F27453" w:rsidRPr="00291024">
        <w:rPr>
          <w:rFonts w:ascii="Verdana" w:hAnsi="Verdana" w:cs="Times New Roman"/>
          <w:sz w:val="20"/>
          <w:szCs w:val="20"/>
        </w:rPr>
        <w:t>s</w:t>
      </w:r>
      <w:r w:rsidRPr="00291024">
        <w:rPr>
          <w:rFonts w:ascii="Verdana" w:hAnsi="Verdana" w:cs="Times New Roman"/>
          <w:sz w:val="20"/>
          <w:szCs w:val="20"/>
        </w:rPr>
        <w:t>, e não o indicado no computador e/ou dispositivo móvel (tablet ou aparelho celular) do participante, uma vez que podem existir atrasos sistêmicos no tráfego e recepção de dados.</w:t>
      </w:r>
    </w:p>
    <w:p w14:paraId="668F968C" w14:textId="77777777" w:rsidR="006503D9" w:rsidRPr="00291024" w:rsidRDefault="006503D9" w:rsidP="006503D9">
      <w:pPr>
        <w:spacing w:after="0" w:line="240" w:lineRule="auto"/>
        <w:jc w:val="both"/>
        <w:rPr>
          <w:rFonts w:ascii="Verdana" w:hAnsi="Verdana" w:cstheme="minorHAnsi"/>
          <w:sz w:val="20"/>
          <w:szCs w:val="20"/>
        </w:rPr>
      </w:pPr>
    </w:p>
    <w:p w14:paraId="73D2D4DC" w14:textId="77777777" w:rsidR="00287548" w:rsidRPr="00291024" w:rsidRDefault="00287548" w:rsidP="00287548">
      <w:pPr>
        <w:spacing w:after="0" w:line="240" w:lineRule="auto"/>
        <w:jc w:val="both"/>
        <w:rPr>
          <w:rFonts w:ascii="Verdana" w:hAnsi="Verdana" w:cstheme="minorHAnsi"/>
          <w:sz w:val="20"/>
          <w:szCs w:val="20"/>
        </w:rPr>
      </w:pPr>
      <w:r w:rsidRPr="00291024">
        <w:rPr>
          <w:rFonts w:ascii="Verdana" w:hAnsi="Verdana" w:cstheme="minorHAnsi"/>
          <w:sz w:val="20"/>
          <w:szCs w:val="20"/>
        </w:rPr>
        <w:t>Esta promoção poderá ser encerrada ou interrompida, a critério exclusivo da empresa mandatária, em caso de suspeita de tentativas de fraudes, do uso de documentos falsos, dentre outras ações praticadas com o intuito de burlar as condições estabelecidas neste Regulamento e que possam prejudicar os objetivos almejados e a participação idônea.</w:t>
      </w:r>
    </w:p>
    <w:p w14:paraId="7A3CFF7E" w14:textId="77777777" w:rsidR="00287548" w:rsidRPr="00291024" w:rsidRDefault="00287548" w:rsidP="00287548">
      <w:pPr>
        <w:spacing w:after="0" w:line="240" w:lineRule="auto"/>
        <w:jc w:val="both"/>
        <w:rPr>
          <w:rFonts w:ascii="Verdana" w:hAnsi="Verdana" w:cstheme="minorHAnsi"/>
          <w:sz w:val="20"/>
          <w:szCs w:val="20"/>
        </w:rPr>
      </w:pPr>
    </w:p>
    <w:p w14:paraId="78795A8F" w14:textId="77777777" w:rsidR="00E34DDA" w:rsidRPr="00291024" w:rsidRDefault="00E34DDA" w:rsidP="00E34DDA">
      <w:pPr>
        <w:spacing w:after="0" w:line="240" w:lineRule="auto"/>
        <w:jc w:val="both"/>
        <w:rPr>
          <w:rFonts w:ascii="Verdana" w:hAnsi="Verdana" w:cstheme="minorHAnsi"/>
          <w:sz w:val="20"/>
          <w:szCs w:val="20"/>
        </w:rPr>
      </w:pPr>
      <w:r w:rsidRPr="00291024">
        <w:rPr>
          <w:rFonts w:ascii="Verdana" w:hAnsi="Verdana" w:cstheme="minorHAnsi"/>
          <w:sz w:val="20"/>
          <w:szCs w:val="20"/>
        </w:rPr>
        <w:t>É obrigatório que os participantes forneçam dados corretos, atualizados, e verídicos no ato do cadastro, uma vez que os mesmos serão utilizados para contato e, consequentemente, entrega do prêmio.</w:t>
      </w:r>
    </w:p>
    <w:p w14:paraId="0E368620" w14:textId="77777777" w:rsidR="009D0C48" w:rsidRPr="00291024" w:rsidRDefault="009D0C48" w:rsidP="009D0C48">
      <w:pPr>
        <w:spacing w:after="0" w:line="240" w:lineRule="auto"/>
        <w:jc w:val="both"/>
        <w:rPr>
          <w:rFonts w:ascii="Verdana" w:hAnsi="Verdana" w:cstheme="minorHAnsi"/>
          <w:sz w:val="20"/>
          <w:szCs w:val="20"/>
        </w:rPr>
      </w:pPr>
    </w:p>
    <w:p w14:paraId="550FDF0C" w14:textId="77777777" w:rsidR="004F0A9E" w:rsidRPr="00291024" w:rsidRDefault="004F0A9E" w:rsidP="004F0A9E">
      <w:pPr>
        <w:spacing w:after="0" w:line="240" w:lineRule="auto"/>
        <w:jc w:val="both"/>
        <w:rPr>
          <w:rFonts w:ascii="Verdana" w:hAnsi="Verdana" w:cstheme="minorHAnsi"/>
          <w:sz w:val="20"/>
          <w:szCs w:val="20"/>
        </w:rPr>
      </w:pPr>
      <w:r w:rsidRPr="00291024">
        <w:rPr>
          <w:rFonts w:ascii="Verdana" w:hAnsi="Verdana" w:cstheme="minorHAnsi"/>
          <w:sz w:val="20"/>
          <w:szCs w:val="20"/>
        </w:rPr>
        <w:t>A empresa mandatária não assume qualquer responsabilidade por eventuais acidentes ou ocorrências resultantes de força maior pela qual tenha ingerência e que venham a causar danos materiais ou físicos.</w:t>
      </w:r>
    </w:p>
    <w:p w14:paraId="70A66637" w14:textId="77777777" w:rsidR="009D0C48" w:rsidRPr="00291024" w:rsidRDefault="009D0C48" w:rsidP="009D0C48">
      <w:pPr>
        <w:spacing w:after="0" w:line="240" w:lineRule="auto"/>
        <w:jc w:val="both"/>
        <w:rPr>
          <w:rFonts w:ascii="Verdana" w:hAnsi="Verdana" w:cstheme="minorHAnsi"/>
          <w:sz w:val="20"/>
          <w:szCs w:val="20"/>
        </w:rPr>
      </w:pPr>
    </w:p>
    <w:p w14:paraId="4C7A71ED" w14:textId="77777777" w:rsidR="00BF6E64" w:rsidRPr="00291024" w:rsidRDefault="00BF6E64" w:rsidP="00BF6E64">
      <w:pPr>
        <w:spacing w:after="0" w:line="240" w:lineRule="auto"/>
        <w:jc w:val="both"/>
        <w:rPr>
          <w:rFonts w:ascii="Verdana" w:hAnsi="Verdana" w:cstheme="minorHAnsi"/>
          <w:sz w:val="20"/>
          <w:szCs w:val="20"/>
        </w:rPr>
      </w:pPr>
      <w:r w:rsidRPr="00291024">
        <w:rPr>
          <w:rFonts w:ascii="Verdana" w:hAnsi="Verdana" w:cstheme="minorHAnsi"/>
          <w:sz w:val="20"/>
          <w:szCs w:val="20"/>
        </w:rPr>
        <w:t>Nos termos do art. 32 da Portaria 41/2008, a Campanha poderá ser suspensa ou cancelada a qualquer momento, desde que motivada por força maior e/ou caso fortuito, a critério exclusivo do órgão autorizador.</w:t>
      </w:r>
    </w:p>
    <w:p w14:paraId="10717C2C" w14:textId="77777777" w:rsidR="00BF6E64" w:rsidRPr="00291024" w:rsidRDefault="00BF6E64" w:rsidP="00BF6E64">
      <w:pPr>
        <w:spacing w:after="0" w:line="240" w:lineRule="auto"/>
        <w:jc w:val="both"/>
        <w:rPr>
          <w:rFonts w:ascii="Verdana" w:hAnsi="Verdana" w:cstheme="minorHAnsi"/>
          <w:sz w:val="20"/>
          <w:szCs w:val="20"/>
        </w:rPr>
      </w:pPr>
    </w:p>
    <w:p w14:paraId="6CB56D1D" w14:textId="77777777" w:rsidR="00BF6E64" w:rsidRPr="00291024" w:rsidRDefault="00BF6E64" w:rsidP="00BF6E64">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Os participantes autorizam, por si próprios ou por seu representante legal (quando menor), à mandatária, a título gratuito e de forma definitiva e irrevogável, os direitos de uso de suas imagens e som de suas vozes, por quaisquer meios de divulgação e </w:t>
      </w:r>
      <w:r w:rsidRPr="00291024">
        <w:rPr>
          <w:rFonts w:ascii="Verdana" w:hAnsi="Verdana" w:cstheme="minorHAnsi"/>
          <w:sz w:val="20"/>
          <w:szCs w:val="20"/>
        </w:rPr>
        <w:lastRenderedPageBreak/>
        <w:t>publicação (ainda que reduzido, compactado ou editado), para utilização comercial ou não, publicitária, promocional e/ou institucional, com vistas à divulgação, ou reforço da campanha, sem limitação do número de veiculações, pelo período de 12 (doze) meses, contados da data de participação, sendo certo que todos os dados coletados no ato do cadastro serão mantidos pela mandatária para cumprimento de disposição regulatória pelo prazo de 5 (cinco) anos, contados do término desta, bem como, para defesa em eventual processo administrativo ou judicial.</w:t>
      </w:r>
    </w:p>
    <w:p w14:paraId="0727D62B" w14:textId="77777777" w:rsidR="00BF6E64" w:rsidRPr="00291024" w:rsidRDefault="00BF6E64" w:rsidP="00BF6E64">
      <w:pPr>
        <w:spacing w:after="0" w:line="240" w:lineRule="auto"/>
        <w:jc w:val="both"/>
        <w:rPr>
          <w:rFonts w:ascii="Verdana" w:hAnsi="Verdana" w:cstheme="minorHAnsi"/>
          <w:sz w:val="20"/>
          <w:szCs w:val="20"/>
        </w:rPr>
      </w:pPr>
    </w:p>
    <w:p w14:paraId="1E4FE100" w14:textId="73109A8B" w:rsidR="00BF6E64" w:rsidRPr="00291024" w:rsidRDefault="00BF6E64" w:rsidP="00BF6E64">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As dúvidas, omissões ou controvérsias oriundas da presente promoção serão, primeiramente, dirimidas por uma comissão composta por 03 (três) representantes da mandatária. Na eventualidade de não se atingir um consenso após a atuação, a questão deverá, então, ser submetida à apreciação da </w:t>
      </w:r>
      <w:r w:rsidR="002364FD" w:rsidRPr="00291024">
        <w:rPr>
          <w:rFonts w:ascii="Verdana" w:hAnsi="Verdana" w:cstheme="minorHAnsi"/>
          <w:sz w:val="20"/>
          <w:szCs w:val="20"/>
        </w:rPr>
        <w:t>SRE</w:t>
      </w:r>
      <w:r w:rsidRPr="00291024">
        <w:rPr>
          <w:rFonts w:ascii="Verdana" w:hAnsi="Verdana" w:cstheme="minorHAnsi"/>
          <w:sz w:val="20"/>
          <w:szCs w:val="20"/>
        </w:rPr>
        <w:t>/M</w:t>
      </w:r>
      <w:r w:rsidR="005F626F" w:rsidRPr="00291024">
        <w:rPr>
          <w:rFonts w:ascii="Verdana" w:hAnsi="Verdana" w:cstheme="minorHAnsi"/>
          <w:sz w:val="20"/>
          <w:szCs w:val="20"/>
        </w:rPr>
        <w:t>F</w:t>
      </w:r>
      <w:r w:rsidRPr="00291024">
        <w:rPr>
          <w:rFonts w:ascii="Verdana" w:hAnsi="Verdana" w:cstheme="minorHAnsi"/>
          <w:sz w:val="20"/>
          <w:szCs w:val="20"/>
        </w:rPr>
        <w:t xml:space="preserve">. No silêncio injustificado da empresa mandatária, bem como em razão de decisão insatisfatória que esta vier a adotar quanto a eventuais solicitações de esclarecimentos que lhe forem apresentadas, os participantes poderão apresentar suas reclamações fundamentadas ao PROCON local e/ou aos órgãos públicos integrantes do Sistema Nacional de Defesa do Consumidor. </w:t>
      </w:r>
    </w:p>
    <w:p w14:paraId="3D6A98FE" w14:textId="77777777" w:rsidR="009D0C48" w:rsidRPr="00291024" w:rsidRDefault="009D0C48" w:rsidP="009D0C48">
      <w:pPr>
        <w:spacing w:after="0" w:line="240" w:lineRule="auto"/>
        <w:jc w:val="both"/>
        <w:rPr>
          <w:rFonts w:ascii="Verdana" w:hAnsi="Verdana" w:cstheme="minorHAnsi"/>
          <w:sz w:val="20"/>
          <w:szCs w:val="20"/>
        </w:rPr>
      </w:pPr>
    </w:p>
    <w:p w14:paraId="37607588" w14:textId="4FB4FFC4" w:rsidR="009D0C48" w:rsidRPr="00291024" w:rsidRDefault="009D0C48" w:rsidP="00026C11">
      <w:pPr>
        <w:spacing w:after="0" w:line="240" w:lineRule="auto"/>
        <w:jc w:val="both"/>
        <w:rPr>
          <w:rFonts w:ascii="Verdana" w:hAnsi="Verdana"/>
          <w:sz w:val="20"/>
          <w:szCs w:val="20"/>
        </w:rPr>
      </w:pPr>
      <w:r w:rsidRPr="00291024">
        <w:rPr>
          <w:rFonts w:ascii="Verdana" w:hAnsi="Verdana" w:cstheme="minorHAnsi"/>
          <w:sz w:val="20"/>
          <w:szCs w:val="20"/>
        </w:rPr>
        <w:t>O Regulamento completo ficará afixado nas dependências da mandatária</w:t>
      </w:r>
      <w:r w:rsidR="006D3A95" w:rsidRPr="00291024">
        <w:rPr>
          <w:rFonts w:ascii="Verdana" w:hAnsi="Verdana" w:cstheme="minorHAnsi"/>
          <w:sz w:val="20"/>
          <w:szCs w:val="20"/>
        </w:rPr>
        <w:t xml:space="preserve">, dos shoppings aderentes </w:t>
      </w:r>
      <w:r w:rsidRPr="00291024">
        <w:rPr>
          <w:rFonts w:ascii="Verdana" w:hAnsi="Verdana" w:cstheme="minorHAnsi"/>
          <w:sz w:val="20"/>
          <w:szCs w:val="20"/>
        </w:rPr>
        <w:t>e</w:t>
      </w:r>
      <w:r w:rsidR="00065A09" w:rsidRPr="00291024">
        <w:rPr>
          <w:rFonts w:ascii="Verdana" w:hAnsi="Verdana" w:cstheme="minorHAnsi"/>
          <w:sz w:val="20"/>
          <w:szCs w:val="20"/>
        </w:rPr>
        <w:t>,</w:t>
      </w:r>
      <w:r w:rsidRPr="00291024">
        <w:rPr>
          <w:rFonts w:ascii="Verdana" w:hAnsi="Verdana" w:cstheme="minorHAnsi"/>
          <w:sz w:val="20"/>
          <w:szCs w:val="20"/>
        </w:rPr>
        <w:t xml:space="preserve"> igualmente, será disponibilizado nos sites</w:t>
      </w:r>
      <w:r w:rsidR="001612C4" w:rsidRPr="00291024">
        <w:rPr>
          <w:rFonts w:ascii="Verdana" w:hAnsi="Verdana"/>
          <w:sz w:val="20"/>
          <w:szCs w:val="20"/>
        </w:rPr>
        <w:t xml:space="preserve"> de cada Shopping.</w:t>
      </w:r>
    </w:p>
    <w:p w14:paraId="61918859" w14:textId="77777777" w:rsidR="009D0C48" w:rsidRPr="00291024" w:rsidRDefault="009D0C48" w:rsidP="009D0C48">
      <w:pPr>
        <w:spacing w:after="0" w:line="240" w:lineRule="auto"/>
        <w:jc w:val="both"/>
        <w:rPr>
          <w:rFonts w:ascii="Verdana" w:hAnsi="Verdana"/>
          <w:sz w:val="20"/>
          <w:szCs w:val="20"/>
        </w:rPr>
      </w:pPr>
    </w:p>
    <w:p w14:paraId="73279460" w14:textId="77777777" w:rsidR="00E22DF7" w:rsidRPr="00291024" w:rsidRDefault="00E22DF7" w:rsidP="00E22DF7">
      <w:pPr>
        <w:spacing w:after="0" w:line="240" w:lineRule="auto"/>
        <w:jc w:val="both"/>
      </w:pPr>
      <w:r w:rsidRPr="00291024">
        <w:rPr>
          <w:rFonts w:ascii="Verdana" w:hAnsi="Verdana" w:cstheme="minorHAnsi"/>
          <w:sz w:val="20"/>
          <w:szCs w:val="20"/>
        </w:rPr>
        <w:t>Ao participar da presente promoção, os participantes estarão concordando tacitamente com todas as normas contidas no Plano de Operação e/ou no Regulamento expresso disponível nas lojas aderentes e no site, incluindo as características gerais da premiação, as quais não poderão ser alteradas.</w:t>
      </w:r>
    </w:p>
    <w:p w14:paraId="5074298D" w14:textId="77777777" w:rsidR="00E22DF7" w:rsidRPr="00291024" w:rsidRDefault="00E22DF7" w:rsidP="00E22DF7">
      <w:pPr>
        <w:spacing w:after="0" w:line="240" w:lineRule="auto"/>
        <w:jc w:val="both"/>
        <w:rPr>
          <w:rFonts w:ascii="Verdana" w:hAnsi="Verdana" w:cstheme="minorHAnsi"/>
          <w:sz w:val="20"/>
          <w:szCs w:val="20"/>
        </w:rPr>
      </w:pPr>
    </w:p>
    <w:p w14:paraId="136AD7AC"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O banco de dados das pessoas impedidas de participar da promoção permanecerá à disposição na administração da empresa mandatária.</w:t>
      </w:r>
    </w:p>
    <w:p w14:paraId="04E0A5F9" w14:textId="77777777" w:rsidR="00E22DF7" w:rsidRPr="00291024" w:rsidRDefault="00E22DF7" w:rsidP="00E22DF7">
      <w:pPr>
        <w:spacing w:after="0" w:line="240" w:lineRule="auto"/>
        <w:jc w:val="both"/>
        <w:rPr>
          <w:rFonts w:ascii="Verdana" w:hAnsi="Verdana" w:cstheme="minorHAnsi"/>
          <w:sz w:val="20"/>
          <w:szCs w:val="20"/>
        </w:rPr>
      </w:pPr>
    </w:p>
    <w:p w14:paraId="394BF5AF"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Uso dos dados coletados (LGPD): </w:t>
      </w:r>
    </w:p>
    <w:p w14:paraId="321D0534" w14:textId="77777777" w:rsidR="00E22DF7" w:rsidRPr="00291024" w:rsidRDefault="00E22DF7" w:rsidP="00E22DF7">
      <w:pPr>
        <w:spacing w:after="0" w:line="240" w:lineRule="auto"/>
        <w:jc w:val="both"/>
        <w:rPr>
          <w:rFonts w:ascii="Verdana" w:hAnsi="Verdana" w:cstheme="minorHAnsi"/>
          <w:sz w:val="20"/>
          <w:szCs w:val="20"/>
        </w:rPr>
      </w:pPr>
    </w:p>
    <w:p w14:paraId="1E5D726F"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Quando o Participante se cadastrar para participar da Promoção, deverá fornecer determinadas informações, algumas das quais podem ser informações pessoais para efeitos da lei brasileira. Se o Participante não </w:t>
      </w:r>
      <w:proofErr w:type="spellStart"/>
      <w:r w:rsidRPr="00291024">
        <w:rPr>
          <w:rFonts w:ascii="Verdana" w:hAnsi="Verdana" w:cstheme="minorHAnsi"/>
          <w:sz w:val="20"/>
          <w:szCs w:val="20"/>
        </w:rPr>
        <w:t>fornecer</w:t>
      </w:r>
      <w:proofErr w:type="spellEnd"/>
      <w:r w:rsidRPr="00291024">
        <w:rPr>
          <w:rFonts w:ascii="Verdana" w:hAnsi="Verdana" w:cstheme="minorHAnsi"/>
          <w:sz w:val="20"/>
          <w:szCs w:val="20"/>
        </w:rPr>
        <w:t xml:space="preserve"> essas informações não será possível participar da promoção.</w:t>
      </w:r>
    </w:p>
    <w:p w14:paraId="01FBDE4D" w14:textId="77777777" w:rsidR="00E22DF7" w:rsidRPr="00291024" w:rsidRDefault="00E22DF7" w:rsidP="00E22DF7">
      <w:pPr>
        <w:spacing w:after="0" w:line="240" w:lineRule="auto"/>
        <w:jc w:val="both"/>
        <w:rPr>
          <w:rFonts w:ascii="Verdana" w:hAnsi="Verdana" w:cstheme="minorHAnsi"/>
          <w:sz w:val="20"/>
          <w:szCs w:val="20"/>
        </w:rPr>
      </w:pPr>
    </w:p>
    <w:p w14:paraId="368BD883"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O Participante concorda que a empresa mandatária poderá coletar os seus dados cadastrais. A empresa mandatária poderá utilizar as informações coletadas a qualquer momento, inclusive depois do término da Promoção, para as seguintes finalidades:</w:t>
      </w:r>
    </w:p>
    <w:p w14:paraId="2DFDD756" w14:textId="77777777" w:rsidR="00E22DF7" w:rsidRPr="00291024" w:rsidRDefault="00E22DF7" w:rsidP="00E22DF7">
      <w:pPr>
        <w:spacing w:after="0" w:line="240" w:lineRule="auto"/>
        <w:jc w:val="both"/>
        <w:rPr>
          <w:rFonts w:ascii="Verdana" w:hAnsi="Verdana" w:cstheme="minorHAnsi"/>
          <w:sz w:val="20"/>
          <w:szCs w:val="20"/>
        </w:rPr>
      </w:pPr>
    </w:p>
    <w:p w14:paraId="7E3ABC21"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a) Participação na presente promoção e verificação da regularidade dos dados cadastrais, permitir atribuição do prêmio/brinde a um ganhador e localização do mesmo para entrega do prêmio/brinde;</w:t>
      </w:r>
    </w:p>
    <w:p w14:paraId="2E503F8A"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b) Realização de controles para detectar e evitar fraudes; </w:t>
      </w:r>
    </w:p>
    <w:p w14:paraId="57A26D38"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c) Análise demográfica; </w:t>
      </w:r>
    </w:p>
    <w:p w14:paraId="0D44E041"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d) Oferta de produtos, serviços e material institucional; </w:t>
      </w:r>
    </w:p>
    <w:p w14:paraId="265BC819" w14:textId="77777777" w:rsidR="00E22DF7" w:rsidRPr="00291024" w:rsidRDefault="00E22DF7" w:rsidP="00E22DF7">
      <w:pPr>
        <w:spacing w:after="0" w:line="240" w:lineRule="auto"/>
        <w:jc w:val="both"/>
        <w:rPr>
          <w:rFonts w:ascii="Verdana" w:hAnsi="Verdana" w:cstheme="minorHAnsi"/>
          <w:sz w:val="20"/>
          <w:szCs w:val="20"/>
        </w:rPr>
      </w:pPr>
      <w:r w:rsidRPr="00291024">
        <w:rPr>
          <w:rFonts w:ascii="Verdana" w:hAnsi="Verdana" w:cstheme="minorHAnsi"/>
          <w:sz w:val="20"/>
          <w:szCs w:val="20"/>
        </w:rPr>
        <w:t>e) Contato com o cliente para comunicar as ações de marketing, eventos, calendário de varejo e mix e informações;</w:t>
      </w:r>
    </w:p>
    <w:p w14:paraId="1743AE86" w14:textId="77777777" w:rsidR="009D0C48" w:rsidRPr="00291024" w:rsidRDefault="009D0C48" w:rsidP="009D0C48">
      <w:pPr>
        <w:spacing w:after="0" w:line="240" w:lineRule="auto"/>
        <w:jc w:val="both"/>
        <w:rPr>
          <w:rFonts w:ascii="Verdana" w:hAnsi="Verdana" w:cstheme="minorHAnsi"/>
          <w:sz w:val="20"/>
          <w:szCs w:val="20"/>
        </w:rPr>
      </w:pPr>
    </w:p>
    <w:p w14:paraId="1A8B0E1E" w14:textId="1971D698" w:rsidR="009D0C48" w:rsidRPr="00291024" w:rsidRDefault="009D0C48" w:rsidP="009D0C48">
      <w:pPr>
        <w:spacing w:after="0" w:line="240" w:lineRule="auto"/>
        <w:jc w:val="both"/>
        <w:rPr>
          <w:rFonts w:ascii="Verdana" w:hAnsi="Verdana" w:cstheme="minorHAnsi"/>
          <w:sz w:val="20"/>
          <w:szCs w:val="20"/>
        </w:rPr>
      </w:pPr>
      <w:r w:rsidRPr="00291024">
        <w:rPr>
          <w:rFonts w:ascii="Verdana" w:hAnsi="Verdana" w:cstheme="minorHAnsi"/>
          <w:sz w:val="20"/>
          <w:szCs w:val="20"/>
        </w:rPr>
        <w:t>Os Shoppings possibilitarão aos participantes que revoguem a referida adesão ao Regulamento e/ou solicitem a exclusão de seus dados para a Campanha, enviando a solicitação ao SAC</w:t>
      </w:r>
      <w:r w:rsidR="00C33B97" w:rsidRPr="00291024">
        <w:rPr>
          <w:rFonts w:ascii="Verdana" w:hAnsi="Verdana" w:cstheme="minorHAnsi"/>
          <w:sz w:val="20"/>
          <w:szCs w:val="20"/>
        </w:rPr>
        <w:t xml:space="preserve"> de cada um</w:t>
      </w:r>
      <w:r w:rsidRPr="00291024">
        <w:rPr>
          <w:rFonts w:ascii="Verdana" w:hAnsi="Verdana" w:cstheme="minorHAnsi"/>
          <w:sz w:val="20"/>
          <w:szCs w:val="20"/>
        </w:rPr>
        <w:t>, bem como esclarecimento de dúvidas</w:t>
      </w:r>
      <w:r w:rsidR="00C33B97" w:rsidRPr="00291024">
        <w:rPr>
          <w:rFonts w:ascii="Verdana" w:hAnsi="Verdana" w:cstheme="minorHAnsi"/>
          <w:sz w:val="20"/>
          <w:szCs w:val="20"/>
        </w:rPr>
        <w:t>:</w:t>
      </w:r>
    </w:p>
    <w:p w14:paraId="60BD5A3E" w14:textId="77777777" w:rsidR="00C33B97" w:rsidRPr="00291024" w:rsidRDefault="00C33B97" w:rsidP="009D0C48">
      <w:pPr>
        <w:spacing w:after="0" w:line="240" w:lineRule="auto"/>
        <w:jc w:val="both"/>
        <w:rPr>
          <w:rFonts w:ascii="Verdana" w:hAnsi="Verdana" w:cstheme="minorHAnsi"/>
          <w:sz w:val="20"/>
          <w:szCs w:val="20"/>
        </w:rPr>
      </w:pPr>
    </w:p>
    <w:p w14:paraId="3612ABA9" w14:textId="0098BF33" w:rsidR="00C33B97" w:rsidRPr="00291024" w:rsidRDefault="00C33B97" w:rsidP="00C33B97">
      <w:pPr>
        <w:pStyle w:val="pf0"/>
        <w:rPr>
          <w:rFonts w:ascii="Verdana" w:hAnsi="Verdana" w:cs="Arial"/>
          <w:sz w:val="22"/>
          <w:szCs w:val="22"/>
          <w:lang w:val="en-US"/>
        </w:rPr>
      </w:pPr>
      <w:r w:rsidRPr="00291024">
        <w:rPr>
          <w:rStyle w:val="cf01"/>
          <w:rFonts w:ascii="Verdana" w:hAnsi="Verdana"/>
          <w:sz w:val="20"/>
          <w:szCs w:val="20"/>
          <w:lang w:val="en-US"/>
        </w:rPr>
        <w:t>Internacional - sac.internacional@gazitbrasil.com</w:t>
      </w:r>
    </w:p>
    <w:p w14:paraId="1018C5A1" w14:textId="77777777" w:rsidR="00C33B97" w:rsidRPr="00291024" w:rsidRDefault="00C33B97" w:rsidP="00C33B97">
      <w:pPr>
        <w:pStyle w:val="NormalWeb"/>
        <w:rPr>
          <w:rStyle w:val="cf01"/>
          <w:rFonts w:ascii="Verdana" w:hAnsi="Verdana"/>
          <w:sz w:val="20"/>
          <w:szCs w:val="20"/>
          <w:lang w:val="en-US"/>
        </w:rPr>
      </w:pPr>
      <w:r w:rsidRPr="00291024">
        <w:rPr>
          <w:rStyle w:val="cf01"/>
          <w:rFonts w:ascii="Verdana" w:hAnsi="Verdana"/>
          <w:sz w:val="20"/>
          <w:szCs w:val="20"/>
          <w:lang w:val="en-US"/>
        </w:rPr>
        <w:lastRenderedPageBreak/>
        <w:t xml:space="preserve">Mais Shopping - recepcao.maisshopping@gazitbrasil.com </w:t>
      </w:r>
    </w:p>
    <w:p w14:paraId="5BB895C1" w14:textId="77777777" w:rsidR="00B717B7" w:rsidRPr="00291024" w:rsidRDefault="00C33B97" w:rsidP="00B717B7">
      <w:pPr>
        <w:pStyle w:val="NormalWeb"/>
        <w:rPr>
          <w:rStyle w:val="cf01"/>
          <w:rFonts w:ascii="Verdana" w:hAnsi="Verdana"/>
          <w:sz w:val="20"/>
          <w:szCs w:val="20"/>
          <w:lang w:val="en-US"/>
        </w:rPr>
      </w:pPr>
      <w:r w:rsidRPr="00291024">
        <w:rPr>
          <w:rStyle w:val="cf01"/>
          <w:rFonts w:ascii="Verdana" w:hAnsi="Verdana"/>
          <w:sz w:val="20"/>
          <w:szCs w:val="20"/>
          <w:lang w:val="en-US"/>
        </w:rPr>
        <w:t>Light - atendimento.light@gazitbrasil.com</w:t>
      </w:r>
      <w:r w:rsidR="00B717B7" w:rsidRPr="00291024">
        <w:rPr>
          <w:rStyle w:val="cf01"/>
          <w:rFonts w:ascii="Verdana" w:hAnsi="Verdana"/>
          <w:sz w:val="20"/>
          <w:szCs w:val="20"/>
          <w:lang w:val="en-US"/>
        </w:rPr>
        <w:t xml:space="preserve"> </w:t>
      </w:r>
    </w:p>
    <w:p w14:paraId="25536666" w14:textId="5355F6E9" w:rsidR="00C33B97" w:rsidRPr="00291024" w:rsidRDefault="00B717B7" w:rsidP="00C33B97">
      <w:pPr>
        <w:pStyle w:val="NormalWeb"/>
        <w:rPr>
          <w:rFonts w:ascii="Verdana" w:hAnsi="Verdana" w:cs="Segoe UI"/>
          <w:sz w:val="20"/>
          <w:szCs w:val="20"/>
          <w:lang w:val="en-US"/>
        </w:rPr>
      </w:pPr>
      <w:r w:rsidRPr="00291024">
        <w:rPr>
          <w:rStyle w:val="cf01"/>
          <w:rFonts w:ascii="Verdana" w:hAnsi="Verdana"/>
          <w:sz w:val="20"/>
          <w:szCs w:val="20"/>
          <w:lang w:val="en-US"/>
        </w:rPr>
        <w:t xml:space="preserve">Top Center - recepcao.topcenter@gazitbrasil.com </w:t>
      </w:r>
    </w:p>
    <w:p w14:paraId="055051EF" w14:textId="755CDE6B" w:rsidR="00C33B97" w:rsidRPr="00291024" w:rsidRDefault="00C33B97" w:rsidP="00C33B97">
      <w:pPr>
        <w:pStyle w:val="pf0"/>
        <w:rPr>
          <w:rFonts w:ascii="Verdana" w:hAnsi="Verdana" w:cs="Arial"/>
          <w:sz w:val="22"/>
          <w:szCs w:val="22"/>
          <w:lang w:val="en-US"/>
        </w:rPr>
      </w:pPr>
      <w:r w:rsidRPr="00291024">
        <w:rPr>
          <w:rStyle w:val="cf01"/>
          <w:rFonts w:ascii="Verdana" w:hAnsi="Verdana"/>
          <w:sz w:val="20"/>
          <w:szCs w:val="20"/>
          <w:lang w:val="en-US"/>
        </w:rPr>
        <w:t>Morumbi Town - sac.morumbitown@gazitbrasil.com</w:t>
      </w:r>
    </w:p>
    <w:p w14:paraId="63A95AA8" w14:textId="77777777" w:rsidR="009D0C48" w:rsidRPr="00291024" w:rsidRDefault="009D0C48" w:rsidP="009D0C48">
      <w:pPr>
        <w:spacing w:after="0" w:line="240" w:lineRule="auto"/>
        <w:jc w:val="both"/>
        <w:rPr>
          <w:rFonts w:ascii="Verdana" w:hAnsi="Verdana" w:cstheme="minorHAnsi"/>
          <w:sz w:val="20"/>
          <w:szCs w:val="20"/>
          <w:lang w:val="en-US"/>
        </w:rPr>
      </w:pPr>
    </w:p>
    <w:p w14:paraId="1E6A777C" w14:textId="783ABE28" w:rsidR="00AE5E2C" w:rsidRPr="00291024" w:rsidRDefault="00AE5E2C" w:rsidP="00AE5E2C">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Na hipótese </w:t>
      </w:r>
      <w:proofErr w:type="gramStart"/>
      <w:r w:rsidRPr="00291024">
        <w:rPr>
          <w:rFonts w:ascii="Verdana" w:hAnsi="Verdana" w:cstheme="minorHAnsi"/>
          <w:sz w:val="20"/>
          <w:szCs w:val="20"/>
        </w:rPr>
        <w:t>da</w:t>
      </w:r>
      <w:proofErr w:type="gramEnd"/>
      <w:r w:rsidRPr="00291024">
        <w:rPr>
          <w:rFonts w:ascii="Verdana" w:hAnsi="Verdana" w:cstheme="minorHAnsi"/>
          <w:sz w:val="20"/>
          <w:szCs w:val="20"/>
        </w:rPr>
        <w:t xml:space="preserve"> Campanha ainda estar em curso, a revogação da adesão ao Regulamento e/ou a exclusão dos dados pessoais para a Campanha, acarretará na imediata desclassificação do participante, sendo seus dados mantidos na base do Shopping </w:t>
      </w:r>
      <w:r w:rsidR="007D0871" w:rsidRPr="00291024">
        <w:rPr>
          <w:rFonts w:ascii="Verdana" w:hAnsi="Verdana" w:cstheme="minorHAnsi"/>
          <w:sz w:val="20"/>
          <w:szCs w:val="20"/>
        </w:rPr>
        <w:t xml:space="preserve">respectivo </w:t>
      </w:r>
      <w:r w:rsidRPr="00291024">
        <w:rPr>
          <w:rFonts w:ascii="Verdana" w:hAnsi="Verdana" w:cstheme="minorHAnsi"/>
          <w:sz w:val="20"/>
          <w:szCs w:val="20"/>
        </w:rPr>
        <w:t xml:space="preserve">apenas para fins de cumprimento legal e defesa em eventual processo administrativo ou judicial, pelo prazo de 5 (cinco) anos, contados do término da Campanha. Uma vez excluído da Campanha, o CPF do consumidor ficará bloqueado, não sendo possível a sua reinclusão ou novo cadastro na Campanha. </w:t>
      </w:r>
    </w:p>
    <w:p w14:paraId="757692F4" w14:textId="77777777" w:rsidR="00AE5E2C" w:rsidRPr="00291024" w:rsidRDefault="00AE5E2C" w:rsidP="00AE5E2C">
      <w:pPr>
        <w:spacing w:after="0" w:line="240" w:lineRule="auto"/>
        <w:jc w:val="both"/>
        <w:rPr>
          <w:rFonts w:ascii="Verdana" w:hAnsi="Verdana" w:cstheme="minorHAnsi"/>
          <w:sz w:val="20"/>
          <w:szCs w:val="20"/>
        </w:rPr>
      </w:pPr>
    </w:p>
    <w:p w14:paraId="0F1906FE" w14:textId="3F023695" w:rsidR="00AE5E2C" w:rsidRPr="00291024" w:rsidRDefault="00AE5E2C" w:rsidP="00AE5E2C">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Havendo interrupção da Campanha por problemas de acesso à rede de Internet, intervenção de hackers, vírus, manutenção, queda de energia, falha de software ou hardware, bem como por caso fortuito ou força maior, não será devida qualquer indenização, devendo o Shopping </w:t>
      </w:r>
      <w:r w:rsidR="00D32446" w:rsidRPr="00291024">
        <w:rPr>
          <w:rFonts w:ascii="Verdana" w:hAnsi="Verdana" w:cstheme="minorHAnsi"/>
          <w:sz w:val="20"/>
          <w:szCs w:val="20"/>
        </w:rPr>
        <w:t>respectivo,</w:t>
      </w:r>
      <w:r w:rsidRPr="00291024">
        <w:rPr>
          <w:rFonts w:ascii="Verdana" w:hAnsi="Verdana" w:cstheme="minorHAnsi"/>
          <w:sz w:val="20"/>
          <w:szCs w:val="20"/>
        </w:rPr>
        <w:t xml:space="preserve"> entretanto, dar prosseguimento aos serviços tão logo haja a regularização do sistema, nos moldes originalmente propostos, ou seja, sem prorrogação de datas.</w:t>
      </w:r>
    </w:p>
    <w:p w14:paraId="5207F6C9" w14:textId="77777777" w:rsidR="00AE5E2C" w:rsidRPr="00291024" w:rsidRDefault="00AE5E2C" w:rsidP="00AE5E2C">
      <w:pPr>
        <w:spacing w:after="0" w:line="240" w:lineRule="auto"/>
        <w:jc w:val="both"/>
        <w:rPr>
          <w:rFonts w:ascii="Verdana" w:hAnsi="Verdana" w:cstheme="minorHAnsi"/>
          <w:sz w:val="20"/>
          <w:szCs w:val="20"/>
        </w:rPr>
      </w:pPr>
    </w:p>
    <w:p w14:paraId="6BED7665" w14:textId="4AE09AFF" w:rsidR="00462B36" w:rsidRPr="00291024" w:rsidRDefault="00462B36" w:rsidP="00462B36">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O número do Certificado de Autorização constará de forma clara e precisa no site. Para os demais materiais de divulgação, a empresa mandatária solicita dispensa da aposição, fazendo constar, apenas, a indicação de consulta do número de autorização </w:t>
      </w:r>
      <w:r w:rsidR="002364FD" w:rsidRPr="00291024">
        <w:rPr>
          <w:rFonts w:ascii="Verdana" w:hAnsi="Verdana" w:cstheme="minorHAnsi"/>
          <w:sz w:val="20"/>
          <w:szCs w:val="20"/>
        </w:rPr>
        <w:t>SRE</w:t>
      </w:r>
      <w:r w:rsidRPr="00291024">
        <w:rPr>
          <w:rFonts w:ascii="Verdana" w:hAnsi="Verdana" w:cstheme="minorHAnsi"/>
          <w:sz w:val="20"/>
          <w:szCs w:val="20"/>
        </w:rPr>
        <w:t>/M</w:t>
      </w:r>
      <w:r w:rsidR="00DC55B1" w:rsidRPr="00291024">
        <w:rPr>
          <w:rFonts w:ascii="Verdana" w:hAnsi="Verdana" w:cstheme="minorHAnsi"/>
          <w:sz w:val="20"/>
          <w:szCs w:val="20"/>
        </w:rPr>
        <w:t>F</w:t>
      </w:r>
      <w:r w:rsidRPr="00291024">
        <w:rPr>
          <w:rFonts w:ascii="Verdana" w:hAnsi="Verdana" w:cstheme="minorHAnsi"/>
          <w:sz w:val="20"/>
          <w:szCs w:val="20"/>
        </w:rPr>
        <w:t xml:space="preserve"> no referido.</w:t>
      </w:r>
    </w:p>
    <w:p w14:paraId="0C334CA0" w14:textId="77777777" w:rsidR="00786F6F" w:rsidRPr="00291024" w:rsidRDefault="00786F6F" w:rsidP="00462B36">
      <w:pPr>
        <w:spacing w:after="0" w:line="240" w:lineRule="auto"/>
        <w:jc w:val="both"/>
        <w:rPr>
          <w:rFonts w:ascii="Verdana" w:hAnsi="Verdana" w:cstheme="minorHAnsi"/>
          <w:sz w:val="20"/>
          <w:szCs w:val="20"/>
        </w:rPr>
      </w:pPr>
    </w:p>
    <w:p w14:paraId="0FE3EB64" w14:textId="1EF04F7D" w:rsidR="00462B36" w:rsidRPr="00291024" w:rsidRDefault="00786F6F" w:rsidP="00786F6F">
      <w:pPr>
        <w:spacing w:after="0" w:line="240" w:lineRule="auto"/>
        <w:jc w:val="both"/>
        <w:rPr>
          <w:rFonts w:ascii="Verdana" w:hAnsi="Verdana" w:cstheme="minorHAnsi"/>
          <w:sz w:val="20"/>
          <w:szCs w:val="20"/>
        </w:rPr>
      </w:pPr>
      <w:r w:rsidRPr="00291024">
        <w:rPr>
          <w:rFonts w:ascii="Verdana" w:hAnsi="Verdana" w:cstheme="minorHAnsi"/>
          <w:sz w:val="20"/>
          <w:szCs w:val="20"/>
        </w:rPr>
        <w:t>A empresa deverá encaminhar à SECAP a Lista de Participantes, anexando na aba "Apurações" do sistema SCPC, os nomes e números da sorte distribuídos, após o término de cada período de participação e antes da extração da Loteria.</w:t>
      </w:r>
    </w:p>
    <w:p w14:paraId="7811C170" w14:textId="77777777" w:rsidR="00786F6F" w:rsidRPr="00291024" w:rsidRDefault="00786F6F" w:rsidP="00786F6F">
      <w:pPr>
        <w:spacing w:after="0" w:line="240" w:lineRule="auto"/>
        <w:jc w:val="both"/>
        <w:rPr>
          <w:rFonts w:ascii="Verdana" w:hAnsi="Verdana" w:cstheme="minorHAnsi"/>
          <w:sz w:val="20"/>
          <w:szCs w:val="20"/>
        </w:rPr>
      </w:pPr>
    </w:p>
    <w:p w14:paraId="35CA27FB" w14:textId="14C040DB" w:rsidR="00462B36" w:rsidRPr="00291024" w:rsidRDefault="00462B36" w:rsidP="00462B36">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A prestação de contas, após o encerramento da promoção, deverá ser encaminhada à </w:t>
      </w:r>
      <w:r w:rsidR="002364FD" w:rsidRPr="00291024">
        <w:rPr>
          <w:rFonts w:ascii="Verdana" w:hAnsi="Verdana" w:cstheme="minorHAnsi"/>
          <w:sz w:val="20"/>
          <w:szCs w:val="20"/>
        </w:rPr>
        <w:t>SRE</w:t>
      </w:r>
      <w:r w:rsidRPr="00291024">
        <w:rPr>
          <w:rFonts w:ascii="Verdana" w:hAnsi="Verdana" w:cstheme="minorHAnsi"/>
          <w:sz w:val="20"/>
          <w:szCs w:val="20"/>
        </w:rPr>
        <w:t>/M</w:t>
      </w:r>
      <w:r w:rsidR="00DC55B1" w:rsidRPr="00291024">
        <w:rPr>
          <w:rFonts w:ascii="Verdana" w:hAnsi="Verdana" w:cstheme="minorHAnsi"/>
          <w:sz w:val="20"/>
          <w:szCs w:val="20"/>
        </w:rPr>
        <w:t>F</w:t>
      </w:r>
      <w:r w:rsidRPr="00291024">
        <w:rPr>
          <w:rFonts w:ascii="Verdana" w:hAnsi="Verdana" w:cstheme="minorHAnsi"/>
          <w:sz w:val="20"/>
          <w:szCs w:val="20"/>
        </w:rPr>
        <w:t xml:space="preserve"> dentro do prazo legal estabelecido na Portaria nº 41, de 2008, sob pena de descumprimento do plano de operação.</w:t>
      </w:r>
    </w:p>
    <w:p w14:paraId="276C9B0E" w14:textId="77777777" w:rsidR="00462B36" w:rsidRPr="00291024" w:rsidRDefault="00462B36" w:rsidP="00462B36">
      <w:pPr>
        <w:spacing w:after="0" w:line="240" w:lineRule="auto"/>
        <w:jc w:val="both"/>
        <w:rPr>
          <w:rFonts w:ascii="Verdana" w:hAnsi="Verdana" w:cstheme="minorHAnsi"/>
          <w:sz w:val="20"/>
          <w:szCs w:val="20"/>
        </w:rPr>
      </w:pPr>
    </w:p>
    <w:p w14:paraId="0C853DE2" w14:textId="77777777" w:rsidR="00462B36" w:rsidRPr="00291024" w:rsidRDefault="00462B36" w:rsidP="00462B36">
      <w:pPr>
        <w:spacing w:after="0" w:line="240" w:lineRule="auto"/>
        <w:jc w:val="both"/>
        <w:rPr>
          <w:rFonts w:ascii="Verdana" w:hAnsi="Verdana" w:cstheme="minorHAnsi"/>
          <w:sz w:val="20"/>
          <w:szCs w:val="20"/>
        </w:rPr>
      </w:pPr>
      <w:r w:rsidRPr="00291024">
        <w:rPr>
          <w:rFonts w:ascii="Verdana" w:hAnsi="Verdana" w:cstheme="minorHAnsi"/>
          <w:sz w:val="20"/>
          <w:szCs w:val="20"/>
        </w:rPr>
        <w:t>De acordo com o art. 11 da Portaria 41/2008 do ME, é deferido à empresa mandatária a formação de cadastro e/ou banco de dados com as informações coletadas na presente promoção para cumprimento de disposição regulatória pelo prazo de 5 (cinco) anos, contados do término da promoção, sendo vedada a comercialização ou cessão, ainda que a título gratuito.</w:t>
      </w:r>
    </w:p>
    <w:p w14:paraId="6EA3B9C0" w14:textId="77777777" w:rsidR="00462B36" w:rsidRPr="00291024" w:rsidRDefault="00462B36" w:rsidP="00462B36">
      <w:pPr>
        <w:spacing w:after="0" w:line="240" w:lineRule="auto"/>
        <w:jc w:val="both"/>
        <w:rPr>
          <w:rFonts w:ascii="Verdana" w:hAnsi="Verdana" w:cstheme="minorHAnsi"/>
          <w:sz w:val="20"/>
          <w:szCs w:val="20"/>
        </w:rPr>
      </w:pPr>
    </w:p>
    <w:p w14:paraId="59459449" w14:textId="2B2558BB" w:rsidR="00487780" w:rsidRPr="00291024" w:rsidRDefault="00462B36" w:rsidP="009D0C48">
      <w:pPr>
        <w:spacing w:after="0" w:line="240" w:lineRule="auto"/>
        <w:jc w:val="both"/>
        <w:rPr>
          <w:rFonts w:ascii="Verdana" w:hAnsi="Verdana" w:cstheme="minorHAnsi"/>
          <w:sz w:val="20"/>
          <w:szCs w:val="20"/>
        </w:rPr>
      </w:pPr>
      <w:r w:rsidRPr="00291024">
        <w:rPr>
          <w:rFonts w:ascii="Verdana" w:hAnsi="Verdana" w:cstheme="minorHAnsi"/>
          <w:sz w:val="20"/>
          <w:szCs w:val="20"/>
        </w:rPr>
        <w:t>Fica, desde já, eleito o foro da Comarca do participante para solução de quaisquer questões referentes ao Regulamento da presente promoção.</w:t>
      </w:r>
    </w:p>
    <w:p w14:paraId="66B58191" w14:textId="6CE52866" w:rsidR="00C90FC5" w:rsidRPr="00291024" w:rsidRDefault="00C90FC5" w:rsidP="009D0C48">
      <w:pPr>
        <w:spacing w:after="0" w:line="240" w:lineRule="auto"/>
        <w:jc w:val="both"/>
        <w:rPr>
          <w:rFonts w:ascii="Verdana" w:hAnsi="Verdana" w:cstheme="minorHAnsi"/>
          <w:sz w:val="18"/>
          <w:szCs w:val="18"/>
        </w:rPr>
      </w:pPr>
    </w:p>
    <w:p w14:paraId="3BB6F4C3" w14:textId="77777777" w:rsidR="00786F6F" w:rsidRPr="00291024" w:rsidRDefault="00786F6F" w:rsidP="009D0C48">
      <w:pPr>
        <w:spacing w:after="0" w:line="240" w:lineRule="auto"/>
        <w:jc w:val="both"/>
        <w:rPr>
          <w:rFonts w:ascii="Verdana" w:hAnsi="Verdana" w:cstheme="minorHAnsi"/>
          <w:b/>
          <w:bCs/>
          <w:sz w:val="20"/>
          <w:szCs w:val="20"/>
        </w:rPr>
      </w:pPr>
      <w:r w:rsidRPr="00291024">
        <w:rPr>
          <w:rFonts w:ascii="Verdana" w:hAnsi="Verdana" w:cstheme="minorHAnsi"/>
          <w:b/>
          <w:bCs/>
          <w:sz w:val="20"/>
          <w:szCs w:val="20"/>
        </w:rPr>
        <w:t>16 - TERMO DE RESPONSABILIDADE</w:t>
      </w:r>
    </w:p>
    <w:p w14:paraId="371637B5" w14:textId="77777777" w:rsidR="00786F6F" w:rsidRPr="00291024" w:rsidRDefault="00786F6F" w:rsidP="009D0C48">
      <w:pPr>
        <w:spacing w:after="0" w:line="240" w:lineRule="auto"/>
        <w:jc w:val="both"/>
        <w:rPr>
          <w:rFonts w:ascii="Verdana" w:hAnsi="Verdana" w:cstheme="minorHAnsi"/>
          <w:sz w:val="20"/>
          <w:szCs w:val="20"/>
        </w:rPr>
      </w:pPr>
    </w:p>
    <w:p w14:paraId="138F2C3A"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Poderá participar da promoção qualquer consumidor que preencha os requisitos estipulados no regulamento da campanha autorizada; </w:t>
      </w:r>
    </w:p>
    <w:p w14:paraId="0365185C" w14:textId="77777777" w:rsidR="00786F6F" w:rsidRPr="00291024" w:rsidRDefault="00786F6F" w:rsidP="009D0C48">
      <w:pPr>
        <w:spacing w:after="0" w:line="240" w:lineRule="auto"/>
        <w:jc w:val="both"/>
        <w:rPr>
          <w:rFonts w:ascii="Verdana" w:hAnsi="Verdana" w:cstheme="minorHAnsi"/>
          <w:sz w:val="20"/>
          <w:szCs w:val="20"/>
        </w:rPr>
      </w:pPr>
    </w:p>
    <w:p w14:paraId="18A71DB6"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Os prêmios não poderão ser convertidos em dinheiro; </w:t>
      </w:r>
    </w:p>
    <w:p w14:paraId="46CD8C6D" w14:textId="77777777" w:rsidR="00786F6F" w:rsidRPr="00291024" w:rsidRDefault="00786F6F" w:rsidP="009D0C48">
      <w:pPr>
        <w:spacing w:after="0" w:line="240" w:lineRule="auto"/>
        <w:jc w:val="both"/>
        <w:rPr>
          <w:rFonts w:ascii="Verdana" w:hAnsi="Verdana" w:cstheme="minorHAnsi"/>
          <w:sz w:val="20"/>
          <w:szCs w:val="20"/>
        </w:rPr>
      </w:pPr>
    </w:p>
    <w:p w14:paraId="133D32B6"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É vedada a apuração por meio eletrônico; </w:t>
      </w:r>
    </w:p>
    <w:p w14:paraId="7ED48D0B" w14:textId="77777777" w:rsidR="00786F6F" w:rsidRPr="00291024" w:rsidRDefault="00786F6F" w:rsidP="009D0C48">
      <w:pPr>
        <w:spacing w:after="0" w:line="240" w:lineRule="auto"/>
        <w:jc w:val="both"/>
        <w:rPr>
          <w:rFonts w:ascii="Verdana" w:hAnsi="Verdana" w:cstheme="minorHAnsi"/>
          <w:sz w:val="20"/>
          <w:szCs w:val="20"/>
        </w:rPr>
      </w:pPr>
    </w:p>
    <w:p w14:paraId="54A3B28E"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Os prêmios serão entregues em até 30 dias da data da apuração/sorteio, sem qualquer ônus aos contemplados;</w:t>
      </w:r>
    </w:p>
    <w:p w14:paraId="25E6946D" w14:textId="77777777" w:rsidR="00786F6F" w:rsidRPr="00291024" w:rsidRDefault="00786F6F" w:rsidP="009D0C48">
      <w:pPr>
        <w:spacing w:after="0" w:line="240" w:lineRule="auto"/>
        <w:jc w:val="both"/>
        <w:rPr>
          <w:rFonts w:ascii="Verdana" w:hAnsi="Verdana" w:cstheme="minorHAnsi"/>
          <w:sz w:val="20"/>
          <w:szCs w:val="20"/>
        </w:rPr>
      </w:pPr>
    </w:p>
    <w:p w14:paraId="2E3198B6"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Quando o prêmio sorteado, ganho em concurso ou conferido mediante vale-brinde, não for reclamado no prazo de cento e oitenta (180) dias, contados, respectivamente, da data do sorteio, da apuração do resultado do concurso ou do término do prazo da promoção, caducará o direito do respectivo titular e o valor correspondente será recolhido, pela empresa autorizada, ao Tesouro Nacional, como renda da União, no prazo de quarenta e cinco (45) dias; </w:t>
      </w:r>
    </w:p>
    <w:p w14:paraId="37536601" w14:textId="77777777" w:rsidR="00786F6F" w:rsidRPr="00291024" w:rsidRDefault="00786F6F" w:rsidP="009D0C48">
      <w:pPr>
        <w:spacing w:after="0" w:line="240" w:lineRule="auto"/>
        <w:jc w:val="both"/>
        <w:rPr>
          <w:rFonts w:ascii="Verdana" w:hAnsi="Verdana" w:cstheme="minorHAnsi"/>
          <w:sz w:val="20"/>
          <w:szCs w:val="20"/>
        </w:rPr>
      </w:pPr>
    </w:p>
    <w:p w14:paraId="7923B7BB"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Em caso de promoções com participação de menor de idade, sendo este contemplado, deverá, no ato da entrega do prêmio, ser representado por seu responsável legal; à exceção das promoções comerciais realizadas por concessionária ou permissionária de serviço de radiodifusão, nos termos do artigo 1º-A, § 3º, da Lei 5.768, de 20 de dezembro de 1971; </w:t>
      </w:r>
    </w:p>
    <w:p w14:paraId="15A69A95" w14:textId="77777777" w:rsidR="00786F6F" w:rsidRPr="00291024" w:rsidRDefault="00786F6F" w:rsidP="009D0C48">
      <w:pPr>
        <w:spacing w:after="0" w:line="240" w:lineRule="auto"/>
        <w:jc w:val="both"/>
        <w:rPr>
          <w:rFonts w:ascii="Verdana" w:hAnsi="Verdana" w:cstheme="minorHAnsi"/>
          <w:sz w:val="20"/>
          <w:szCs w:val="20"/>
        </w:rPr>
      </w:pPr>
    </w:p>
    <w:p w14:paraId="6916E377"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A divulgação da imagem dos contemplados poderá ser feita até um ano após a apuração da promoção comercial;</w:t>
      </w:r>
    </w:p>
    <w:p w14:paraId="49598B3A" w14:textId="77777777" w:rsidR="00786F6F" w:rsidRPr="00291024" w:rsidRDefault="00786F6F" w:rsidP="009D0C48">
      <w:pPr>
        <w:spacing w:after="0" w:line="240" w:lineRule="auto"/>
        <w:jc w:val="both"/>
        <w:rPr>
          <w:rFonts w:ascii="Verdana" w:hAnsi="Verdana" w:cstheme="minorHAnsi"/>
          <w:sz w:val="20"/>
          <w:szCs w:val="20"/>
        </w:rPr>
      </w:pPr>
    </w:p>
    <w:p w14:paraId="79A5F558" w14:textId="2E212A1E"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As dúvidas e controvérsias oriundas de reclamações dos participantes serão, primeiramente, dirimidas pela promotora, persistindo-as, estas deverão ser submetidas à SRE/MF.</w:t>
      </w:r>
    </w:p>
    <w:p w14:paraId="2BA2EE32" w14:textId="77777777" w:rsidR="00786F6F" w:rsidRPr="00291024" w:rsidRDefault="00786F6F" w:rsidP="009D0C48">
      <w:pPr>
        <w:spacing w:after="0" w:line="240" w:lineRule="auto"/>
        <w:jc w:val="both"/>
        <w:rPr>
          <w:rFonts w:ascii="Verdana" w:hAnsi="Verdana" w:cstheme="minorHAnsi"/>
          <w:sz w:val="20"/>
          <w:szCs w:val="20"/>
        </w:rPr>
      </w:pPr>
    </w:p>
    <w:p w14:paraId="0FE08A9A"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Os órgãos locais de defesa do consumidor receberão as reclamações devidamente fundamentadas;</w:t>
      </w:r>
    </w:p>
    <w:p w14:paraId="7CAEC50E" w14:textId="77777777" w:rsidR="00786F6F" w:rsidRPr="00291024" w:rsidRDefault="00786F6F" w:rsidP="009D0C48">
      <w:pPr>
        <w:spacing w:after="0" w:line="240" w:lineRule="auto"/>
        <w:jc w:val="both"/>
        <w:rPr>
          <w:rFonts w:ascii="Verdana" w:hAnsi="Verdana" w:cstheme="minorHAnsi"/>
          <w:sz w:val="20"/>
          <w:szCs w:val="20"/>
        </w:rPr>
      </w:pPr>
    </w:p>
    <w:p w14:paraId="159C889B" w14:textId="3431FC74"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 xml:space="preserve">A prestação de contas deverá ser realizada no prazo máximo de trinta dias após a data de prescrição dos prêmios sob pena de descumprimento do plano de distribuição de prêmios; </w:t>
      </w:r>
    </w:p>
    <w:p w14:paraId="4F723223" w14:textId="77777777" w:rsidR="00786F6F" w:rsidRPr="00291024" w:rsidRDefault="00786F6F" w:rsidP="009D0C48">
      <w:pPr>
        <w:spacing w:after="0" w:line="240" w:lineRule="auto"/>
        <w:jc w:val="both"/>
        <w:rPr>
          <w:rFonts w:ascii="Verdana" w:hAnsi="Verdana" w:cstheme="minorHAnsi"/>
          <w:sz w:val="20"/>
          <w:szCs w:val="20"/>
        </w:rPr>
      </w:pPr>
    </w:p>
    <w:p w14:paraId="6A0C7CD4"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O regulamento deverá ser afixado em lugar de ampla visibilidade e se apresentar em tamanho e em grafia que viabilizem a compreensão e visualização por parte do consumidor participante da promoção comercial;</w:t>
      </w:r>
    </w:p>
    <w:p w14:paraId="1C8BDE91" w14:textId="77777777" w:rsidR="00786F6F" w:rsidRPr="00291024" w:rsidRDefault="00786F6F" w:rsidP="009D0C48">
      <w:pPr>
        <w:spacing w:after="0" w:line="240" w:lineRule="auto"/>
        <w:jc w:val="both"/>
        <w:rPr>
          <w:rFonts w:ascii="Verdana" w:hAnsi="Verdana" w:cstheme="minorHAnsi"/>
          <w:sz w:val="20"/>
          <w:szCs w:val="20"/>
        </w:rPr>
      </w:pPr>
    </w:p>
    <w:p w14:paraId="147E405E" w14:textId="77777777"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Além dos termos acima, a promoção comercial deverá obedecer às condições previstas na Lei nº 5.768, de 1971, no Decreto nº 70.951, de 1972, Portaria SEAE nº 7.638, de 2022, Portaria MF nº 67, de 2017, Portaria SECAP nº 20.749 de 2000, e em atos que as complementarem.</w:t>
      </w:r>
    </w:p>
    <w:p w14:paraId="79CB5428" w14:textId="77777777" w:rsidR="00786F6F" w:rsidRPr="00291024" w:rsidRDefault="00786F6F" w:rsidP="009D0C48">
      <w:pPr>
        <w:spacing w:after="0" w:line="240" w:lineRule="auto"/>
        <w:jc w:val="both"/>
        <w:rPr>
          <w:rFonts w:ascii="Verdana" w:hAnsi="Verdana" w:cstheme="minorHAnsi"/>
          <w:sz w:val="20"/>
          <w:szCs w:val="20"/>
        </w:rPr>
      </w:pPr>
    </w:p>
    <w:p w14:paraId="517D48AE" w14:textId="4A7807AD" w:rsidR="00786F6F" w:rsidRPr="00291024"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Para as modalidades "Sorteio" e "Assemelhada a Sorteio" a empresa deverá anexar a Lista de Participantes na aba "Apurações", contendo nomes e números da sorte distribuídos, após o término de cada período de participação e antes da extração da Loteria. O arquivo deverá ser no formato .</w:t>
      </w:r>
      <w:proofErr w:type="spellStart"/>
      <w:r w:rsidRPr="00291024">
        <w:rPr>
          <w:rFonts w:ascii="Verdana" w:hAnsi="Verdana" w:cstheme="minorHAnsi"/>
          <w:sz w:val="20"/>
          <w:szCs w:val="20"/>
        </w:rPr>
        <w:t>csv</w:t>
      </w:r>
      <w:proofErr w:type="spellEnd"/>
      <w:r w:rsidRPr="00291024">
        <w:rPr>
          <w:rFonts w:ascii="Verdana" w:hAnsi="Verdana" w:cstheme="minorHAnsi"/>
          <w:sz w:val="20"/>
          <w:szCs w:val="20"/>
        </w:rPr>
        <w:t>, .</w:t>
      </w:r>
      <w:proofErr w:type="spellStart"/>
      <w:r w:rsidRPr="00291024">
        <w:rPr>
          <w:rFonts w:ascii="Verdana" w:hAnsi="Verdana" w:cstheme="minorHAnsi"/>
          <w:sz w:val="20"/>
          <w:szCs w:val="20"/>
        </w:rPr>
        <w:t>xls</w:t>
      </w:r>
      <w:proofErr w:type="spellEnd"/>
      <w:r w:rsidRPr="00291024">
        <w:rPr>
          <w:rFonts w:ascii="Verdana" w:hAnsi="Verdana" w:cstheme="minorHAnsi"/>
          <w:sz w:val="20"/>
          <w:szCs w:val="20"/>
        </w:rPr>
        <w:t xml:space="preserve"> ou .zip e cada arquivo poderá ter até 250 MB.</w:t>
      </w:r>
    </w:p>
    <w:p w14:paraId="71AF9C57" w14:textId="77777777" w:rsidR="00786F6F" w:rsidRPr="00291024" w:rsidRDefault="00786F6F" w:rsidP="009D0C48">
      <w:pPr>
        <w:spacing w:after="0" w:line="240" w:lineRule="auto"/>
        <w:jc w:val="both"/>
        <w:rPr>
          <w:rFonts w:ascii="Verdana" w:hAnsi="Verdana" w:cstheme="minorHAnsi"/>
          <w:sz w:val="20"/>
          <w:szCs w:val="20"/>
        </w:rPr>
      </w:pPr>
    </w:p>
    <w:p w14:paraId="46DA8888" w14:textId="05FB9972" w:rsidR="00786F6F" w:rsidRPr="00786F6F" w:rsidRDefault="00786F6F" w:rsidP="009D0C48">
      <w:pPr>
        <w:spacing w:after="0" w:line="240" w:lineRule="auto"/>
        <w:jc w:val="both"/>
        <w:rPr>
          <w:rFonts w:ascii="Verdana" w:hAnsi="Verdana" w:cstheme="minorHAnsi"/>
          <w:sz w:val="20"/>
          <w:szCs w:val="20"/>
        </w:rPr>
      </w:pPr>
      <w:r w:rsidRPr="00291024">
        <w:rPr>
          <w:rFonts w:ascii="Verdana" w:hAnsi="Verdana" w:cstheme="minorHAnsi"/>
          <w:sz w:val="20"/>
          <w:szCs w:val="20"/>
        </w:rPr>
        <w:t>A infringência às cláusulas do Termo de Responsabilidade e do Regulamento constituem descumprimento do plano de operação e ensejam as penalidades previstas no artigo 13 da Lei nº. 5.768, de 1971.</w:t>
      </w:r>
    </w:p>
    <w:sectPr w:rsidR="00786F6F" w:rsidRPr="00786F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94C"/>
    <w:multiLevelType w:val="multilevel"/>
    <w:tmpl w:val="4E965C84"/>
    <w:lvl w:ilvl="0">
      <w:start w:val="9"/>
      <w:numFmt w:val="decimal"/>
      <w:lvlText w:val="%1."/>
      <w:lvlJc w:val="left"/>
      <w:pPr>
        <w:ind w:left="708" w:hanging="708"/>
      </w:pPr>
      <w:rPr>
        <w:rFonts w:hint="default"/>
        <w:w w:val="99"/>
        <w:lang w:val="pt-PT" w:eastAsia="pt-PT" w:bidi="pt-PT"/>
      </w:rPr>
    </w:lvl>
    <w:lvl w:ilvl="1">
      <w:start w:val="1"/>
      <w:numFmt w:val="decimal"/>
      <w:lvlText w:val="%1.%2."/>
      <w:lvlJc w:val="left"/>
      <w:pPr>
        <w:ind w:left="3969" w:hanging="708"/>
      </w:pPr>
      <w:rPr>
        <w:rFonts w:ascii="Verdana" w:eastAsia="Verdana" w:hAnsi="Verdana" w:cs="Verdana" w:hint="default"/>
        <w:w w:val="99"/>
        <w:sz w:val="20"/>
        <w:szCs w:val="20"/>
        <w:lang w:val="pt-PT" w:eastAsia="pt-PT" w:bidi="pt-PT"/>
      </w:rPr>
    </w:lvl>
    <w:lvl w:ilvl="2">
      <w:start w:val="1"/>
      <w:numFmt w:val="decimal"/>
      <w:lvlText w:val="%1.%2.%3."/>
      <w:lvlJc w:val="left"/>
      <w:pPr>
        <w:ind w:left="3260" w:hanging="1416"/>
      </w:pPr>
      <w:rPr>
        <w:rFonts w:ascii="Verdana" w:eastAsia="Verdana" w:hAnsi="Verdana" w:cs="Verdana" w:hint="default"/>
        <w:w w:val="99"/>
        <w:sz w:val="20"/>
        <w:szCs w:val="20"/>
        <w:lang w:val="pt-PT" w:eastAsia="pt-PT" w:bidi="pt-PT"/>
      </w:rPr>
    </w:lvl>
    <w:lvl w:ilvl="3">
      <w:numFmt w:val="bullet"/>
      <w:lvlText w:val="•"/>
      <w:lvlJc w:val="left"/>
      <w:pPr>
        <w:ind w:left="2634" w:hanging="1416"/>
      </w:pPr>
      <w:rPr>
        <w:rFonts w:hint="default"/>
        <w:lang w:val="pt-PT" w:eastAsia="pt-PT" w:bidi="pt-PT"/>
      </w:rPr>
    </w:lvl>
    <w:lvl w:ilvl="4">
      <w:numFmt w:val="bullet"/>
      <w:lvlText w:val="•"/>
      <w:lvlJc w:val="left"/>
      <w:pPr>
        <w:ind w:left="3522" w:hanging="1416"/>
      </w:pPr>
      <w:rPr>
        <w:rFonts w:hint="default"/>
        <w:lang w:val="pt-PT" w:eastAsia="pt-PT" w:bidi="pt-PT"/>
      </w:rPr>
    </w:lvl>
    <w:lvl w:ilvl="5">
      <w:numFmt w:val="bullet"/>
      <w:lvlText w:val="•"/>
      <w:lvlJc w:val="left"/>
      <w:pPr>
        <w:ind w:left="4409" w:hanging="1416"/>
      </w:pPr>
      <w:rPr>
        <w:rFonts w:hint="default"/>
        <w:lang w:val="pt-PT" w:eastAsia="pt-PT" w:bidi="pt-PT"/>
      </w:rPr>
    </w:lvl>
    <w:lvl w:ilvl="6">
      <w:numFmt w:val="bullet"/>
      <w:lvlText w:val="•"/>
      <w:lvlJc w:val="left"/>
      <w:pPr>
        <w:ind w:left="5296" w:hanging="1416"/>
      </w:pPr>
      <w:rPr>
        <w:rFonts w:hint="default"/>
        <w:lang w:val="pt-PT" w:eastAsia="pt-PT" w:bidi="pt-PT"/>
      </w:rPr>
    </w:lvl>
    <w:lvl w:ilvl="7">
      <w:numFmt w:val="bullet"/>
      <w:lvlText w:val="•"/>
      <w:lvlJc w:val="left"/>
      <w:pPr>
        <w:ind w:left="6184" w:hanging="1416"/>
      </w:pPr>
      <w:rPr>
        <w:rFonts w:hint="default"/>
        <w:lang w:val="pt-PT" w:eastAsia="pt-PT" w:bidi="pt-PT"/>
      </w:rPr>
    </w:lvl>
    <w:lvl w:ilvl="8">
      <w:numFmt w:val="bullet"/>
      <w:lvlText w:val="•"/>
      <w:lvlJc w:val="left"/>
      <w:pPr>
        <w:ind w:left="7071" w:hanging="1416"/>
      </w:pPr>
      <w:rPr>
        <w:rFonts w:hint="default"/>
        <w:lang w:val="pt-PT" w:eastAsia="pt-PT" w:bidi="pt-PT"/>
      </w:rPr>
    </w:lvl>
  </w:abstractNum>
  <w:abstractNum w:abstractNumId="1" w15:restartNumberingAfterBreak="0">
    <w:nsid w:val="08846679"/>
    <w:multiLevelType w:val="hybridMultilevel"/>
    <w:tmpl w:val="88B02A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261411"/>
    <w:multiLevelType w:val="multilevel"/>
    <w:tmpl w:val="0F9E6C0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D6756"/>
    <w:multiLevelType w:val="hybridMultilevel"/>
    <w:tmpl w:val="3BD8262C"/>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18E671C0"/>
    <w:multiLevelType w:val="hybridMultilevel"/>
    <w:tmpl w:val="49A0FA8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27842BED"/>
    <w:multiLevelType w:val="hybridMultilevel"/>
    <w:tmpl w:val="9CE6939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64071B15"/>
    <w:multiLevelType w:val="hybridMultilevel"/>
    <w:tmpl w:val="49BC2D5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BE50D4B"/>
    <w:multiLevelType w:val="hybridMultilevel"/>
    <w:tmpl w:val="688C53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6F0721C7"/>
    <w:multiLevelType w:val="multilevel"/>
    <w:tmpl w:val="9A60F7EA"/>
    <w:lvl w:ilvl="0">
      <w:start w:val="11"/>
      <w:numFmt w:val="decimal"/>
      <w:lvlText w:val="%1."/>
      <w:lvlJc w:val="left"/>
      <w:pPr>
        <w:ind w:left="510" w:hanging="510"/>
      </w:pPr>
      <w:rPr>
        <w:rFonts w:hint="default"/>
      </w:rPr>
    </w:lvl>
    <w:lvl w:ilvl="1">
      <w:start w:val="1"/>
      <w:numFmt w:val="decimal"/>
      <w:lvlText w:val="%1.%2."/>
      <w:lvlJc w:val="left"/>
      <w:pPr>
        <w:ind w:left="1855"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2A04345"/>
    <w:multiLevelType w:val="hybridMultilevel"/>
    <w:tmpl w:val="B262FDD6"/>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0C6C09"/>
    <w:multiLevelType w:val="multilevel"/>
    <w:tmpl w:val="A648C0E6"/>
    <w:lvl w:ilvl="0">
      <w:start w:val="15"/>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79FB5EB8"/>
    <w:multiLevelType w:val="hybridMultilevel"/>
    <w:tmpl w:val="B262FDD6"/>
    <w:lvl w:ilvl="0" w:tplc="04160017">
      <w:start w:val="1"/>
      <w:numFmt w:val="low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B62DD6"/>
    <w:multiLevelType w:val="hybridMultilevel"/>
    <w:tmpl w:val="2F7E675A"/>
    <w:lvl w:ilvl="0" w:tplc="C5061A9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495535634">
    <w:abstractNumId w:val="7"/>
  </w:num>
  <w:num w:numId="2" w16cid:durableId="1658418553">
    <w:abstractNumId w:val="6"/>
  </w:num>
  <w:num w:numId="3" w16cid:durableId="1455369417">
    <w:abstractNumId w:val="12"/>
  </w:num>
  <w:num w:numId="4" w16cid:durableId="1341467502">
    <w:abstractNumId w:val="2"/>
  </w:num>
  <w:num w:numId="5" w16cid:durableId="1581135860">
    <w:abstractNumId w:val="8"/>
  </w:num>
  <w:num w:numId="6" w16cid:durableId="527451680">
    <w:abstractNumId w:val="0"/>
  </w:num>
  <w:num w:numId="7" w16cid:durableId="1097747328">
    <w:abstractNumId w:val="1"/>
  </w:num>
  <w:num w:numId="8" w16cid:durableId="284164368">
    <w:abstractNumId w:val="5"/>
  </w:num>
  <w:num w:numId="9" w16cid:durableId="1300306364">
    <w:abstractNumId w:val="11"/>
  </w:num>
  <w:num w:numId="10" w16cid:durableId="37173543">
    <w:abstractNumId w:val="9"/>
  </w:num>
  <w:num w:numId="11" w16cid:durableId="126819744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0380932">
    <w:abstractNumId w:val="3"/>
  </w:num>
  <w:num w:numId="13" w16cid:durableId="2001076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2F"/>
    <w:rsid w:val="00005804"/>
    <w:rsid w:val="00007508"/>
    <w:rsid w:val="0001686A"/>
    <w:rsid w:val="00020634"/>
    <w:rsid w:val="00021643"/>
    <w:rsid w:val="00026C11"/>
    <w:rsid w:val="00032733"/>
    <w:rsid w:val="00040CEE"/>
    <w:rsid w:val="00040DA2"/>
    <w:rsid w:val="00041844"/>
    <w:rsid w:val="00046330"/>
    <w:rsid w:val="00046F98"/>
    <w:rsid w:val="00047E99"/>
    <w:rsid w:val="00053460"/>
    <w:rsid w:val="00054CD8"/>
    <w:rsid w:val="0006195C"/>
    <w:rsid w:val="00065A09"/>
    <w:rsid w:val="00072FC3"/>
    <w:rsid w:val="00073747"/>
    <w:rsid w:val="00084F6D"/>
    <w:rsid w:val="0009039F"/>
    <w:rsid w:val="000904A0"/>
    <w:rsid w:val="0009379C"/>
    <w:rsid w:val="00097602"/>
    <w:rsid w:val="00097E68"/>
    <w:rsid w:val="000A5CE0"/>
    <w:rsid w:val="000A5DC3"/>
    <w:rsid w:val="000A694A"/>
    <w:rsid w:val="000B2C68"/>
    <w:rsid w:val="000B3B88"/>
    <w:rsid w:val="000B6770"/>
    <w:rsid w:val="000B74AE"/>
    <w:rsid w:val="000C16D7"/>
    <w:rsid w:val="000C39E0"/>
    <w:rsid w:val="000E0598"/>
    <w:rsid w:val="000E05F9"/>
    <w:rsid w:val="000E4626"/>
    <w:rsid w:val="000F20AC"/>
    <w:rsid w:val="000F5101"/>
    <w:rsid w:val="00107F4A"/>
    <w:rsid w:val="00117CCE"/>
    <w:rsid w:val="0012123C"/>
    <w:rsid w:val="00123365"/>
    <w:rsid w:val="00131FA9"/>
    <w:rsid w:val="001331E6"/>
    <w:rsid w:val="001337B7"/>
    <w:rsid w:val="00136A1E"/>
    <w:rsid w:val="0014023B"/>
    <w:rsid w:val="001405FC"/>
    <w:rsid w:val="00147B42"/>
    <w:rsid w:val="00152F56"/>
    <w:rsid w:val="001612C4"/>
    <w:rsid w:val="00162109"/>
    <w:rsid w:val="00163CC0"/>
    <w:rsid w:val="00163D06"/>
    <w:rsid w:val="0017312D"/>
    <w:rsid w:val="00175BAC"/>
    <w:rsid w:val="0018199F"/>
    <w:rsid w:val="00182056"/>
    <w:rsid w:val="001866D2"/>
    <w:rsid w:val="00187FCB"/>
    <w:rsid w:val="00191D38"/>
    <w:rsid w:val="00191FCB"/>
    <w:rsid w:val="001924C7"/>
    <w:rsid w:val="00194465"/>
    <w:rsid w:val="001A3EA1"/>
    <w:rsid w:val="001A6217"/>
    <w:rsid w:val="001A675C"/>
    <w:rsid w:val="001A71FB"/>
    <w:rsid w:val="001B19B0"/>
    <w:rsid w:val="001C5E41"/>
    <w:rsid w:val="001D4BAA"/>
    <w:rsid w:val="001D60BA"/>
    <w:rsid w:val="001D628E"/>
    <w:rsid w:val="001E50EA"/>
    <w:rsid w:val="001E6A13"/>
    <w:rsid w:val="001F0425"/>
    <w:rsid w:val="001F07DD"/>
    <w:rsid w:val="001F4339"/>
    <w:rsid w:val="001F54D8"/>
    <w:rsid w:val="001F6E49"/>
    <w:rsid w:val="0020595B"/>
    <w:rsid w:val="0021078E"/>
    <w:rsid w:val="002229D8"/>
    <w:rsid w:val="00234AB5"/>
    <w:rsid w:val="002364FD"/>
    <w:rsid w:val="00242A84"/>
    <w:rsid w:val="002433C8"/>
    <w:rsid w:val="00245787"/>
    <w:rsid w:val="002474D8"/>
    <w:rsid w:val="00251D0F"/>
    <w:rsid w:val="0026114D"/>
    <w:rsid w:val="002611A6"/>
    <w:rsid w:val="00263AFE"/>
    <w:rsid w:val="002645F5"/>
    <w:rsid w:val="00264762"/>
    <w:rsid w:val="0026484B"/>
    <w:rsid w:val="00271560"/>
    <w:rsid w:val="00273976"/>
    <w:rsid w:val="00281E3D"/>
    <w:rsid w:val="002867A6"/>
    <w:rsid w:val="00287548"/>
    <w:rsid w:val="00290126"/>
    <w:rsid w:val="00291024"/>
    <w:rsid w:val="0029303E"/>
    <w:rsid w:val="002A0B8A"/>
    <w:rsid w:val="002A144C"/>
    <w:rsid w:val="002B45DF"/>
    <w:rsid w:val="002B5819"/>
    <w:rsid w:val="002C07C2"/>
    <w:rsid w:val="002C0BBC"/>
    <w:rsid w:val="002C4730"/>
    <w:rsid w:val="002C7010"/>
    <w:rsid w:val="002D5868"/>
    <w:rsid w:val="002E126E"/>
    <w:rsid w:val="002E7926"/>
    <w:rsid w:val="002F3B74"/>
    <w:rsid w:val="002F53DB"/>
    <w:rsid w:val="002F7EC5"/>
    <w:rsid w:val="0030744D"/>
    <w:rsid w:val="003118F5"/>
    <w:rsid w:val="00322083"/>
    <w:rsid w:val="00327DDD"/>
    <w:rsid w:val="00331ADC"/>
    <w:rsid w:val="00332DA2"/>
    <w:rsid w:val="00335C1D"/>
    <w:rsid w:val="003463EA"/>
    <w:rsid w:val="003505B8"/>
    <w:rsid w:val="00370474"/>
    <w:rsid w:val="0037067D"/>
    <w:rsid w:val="0038554E"/>
    <w:rsid w:val="0039260C"/>
    <w:rsid w:val="00396CBC"/>
    <w:rsid w:val="003A2BF5"/>
    <w:rsid w:val="003A42A6"/>
    <w:rsid w:val="003D29F2"/>
    <w:rsid w:val="003D35AC"/>
    <w:rsid w:val="003E2B36"/>
    <w:rsid w:val="003E6E0A"/>
    <w:rsid w:val="003F1646"/>
    <w:rsid w:val="004053DF"/>
    <w:rsid w:val="00410C0B"/>
    <w:rsid w:val="00415298"/>
    <w:rsid w:val="00426596"/>
    <w:rsid w:val="00431F71"/>
    <w:rsid w:val="004343AC"/>
    <w:rsid w:val="00435D85"/>
    <w:rsid w:val="00437366"/>
    <w:rsid w:val="00442414"/>
    <w:rsid w:val="00442970"/>
    <w:rsid w:val="00446ED5"/>
    <w:rsid w:val="00451694"/>
    <w:rsid w:val="00456B3A"/>
    <w:rsid w:val="00462A8D"/>
    <w:rsid w:val="00462B36"/>
    <w:rsid w:val="00462F47"/>
    <w:rsid w:val="00464094"/>
    <w:rsid w:val="00466FE2"/>
    <w:rsid w:val="00473FC8"/>
    <w:rsid w:val="004852D8"/>
    <w:rsid w:val="00487780"/>
    <w:rsid w:val="00492AFA"/>
    <w:rsid w:val="0049422A"/>
    <w:rsid w:val="00496EAF"/>
    <w:rsid w:val="0049762E"/>
    <w:rsid w:val="00497D09"/>
    <w:rsid w:val="004A328A"/>
    <w:rsid w:val="004A3E18"/>
    <w:rsid w:val="004A605A"/>
    <w:rsid w:val="004A7F2B"/>
    <w:rsid w:val="004B06FC"/>
    <w:rsid w:val="004B0D9B"/>
    <w:rsid w:val="004C2555"/>
    <w:rsid w:val="004C4E74"/>
    <w:rsid w:val="004C53D0"/>
    <w:rsid w:val="004C5C0B"/>
    <w:rsid w:val="004E043E"/>
    <w:rsid w:val="004E15BF"/>
    <w:rsid w:val="004E3B10"/>
    <w:rsid w:val="004E61B6"/>
    <w:rsid w:val="004E78B3"/>
    <w:rsid w:val="004F0A9E"/>
    <w:rsid w:val="004F5527"/>
    <w:rsid w:val="004F6A5B"/>
    <w:rsid w:val="005043C3"/>
    <w:rsid w:val="005049AD"/>
    <w:rsid w:val="005065D6"/>
    <w:rsid w:val="005065FE"/>
    <w:rsid w:val="005111DE"/>
    <w:rsid w:val="00514CB2"/>
    <w:rsid w:val="005260A7"/>
    <w:rsid w:val="00530E88"/>
    <w:rsid w:val="00531845"/>
    <w:rsid w:val="00531CD6"/>
    <w:rsid w:val="00532D23"/>
    <w:rsid w:val="005404F3"/>
    <w:rsid w:val="005408A9"/>
    <w:rsid w:val="00547466"/>
    <w:rsid w:val="00553821"/>
    <w:rsid w:val="00555AC2"/>
    <w:rsid w:val="00564EE5"/>
    <w:rsid w:val="00566E22"/>
    <w:rsid w:val="00572FC5"/>
    <w:rsid w:val="00573219"/>
    <w:rsid w:val="00576730"/>
    <w:rsid w:val="005A1107"/>
    <w:rsid w:val="005A18AC"/>
    <w:rsid w:val="005A1D95"/>
    <w:rsid w:val="005B5A82"/>
    <w:rsid w:val="005B7688"/>
    <w:rsid w:val="005B7B36"/>
    <w:rsid w:val="005C4F50"/>
    <w:rsid w:val="005D4D97"/>
    <w:rsid w:val="005D59A0"/>
    <w:rsid w:val="005E1EB8"/>
    <w:rsid w:val="005E462B"/>
    <w:rsid w:val="005E52B8"/>
    <w:rsid w:val="005E665D"/>
    <w:rsid w:val="005E7ACA"/>
    <w:rsid w:val="005F2848"/>
    <w:rsid w:val="005F626F"/>
    <w:rsid w:val="00611683"/>
    <w:rsid w:val="00630DD3"/>
    <w:rsid w:val="00633761"/>
    <w:rsid w:val="00634391"/>
    <w:rsid w:val="00643755"/>
    <w:rsid w:val="006503D9"/>
    <w:rsid w:val="00653450"/>
    <w:rsid w:val="00654952"/>
    <w:rsid w:val="00660B03"/>
    <w:rsid w:val="00663072"/>
    <w:rsid w:val="00663E3A"/>
    <w:rsid w:val="00665544"/>
    <w:rsid w:val="006657DE"/>
    <w:rsid w:val="00667343"/>
    <w:rsid w:val="00670F08"/>
    <w:rsid w:val="00673E03"/>
    <w:rsid w:val="00677786"/>
    <w:rsid w:val="00684B06"/>
    <w:rsid w:val="006851D3"/>
    <w:rsid w:val="0068582B"/>
    <w:rsid w:val="00693230"/>
    <w:rsid w:val="0069405B"/>
    <w:rsid w:val="0069587A"/>
    <w:rsid w:val="006A4646"/>
    <w:rsid w:val="006B02F1"/>
    <w:rsid w:val="006B1C91"/>
    <w:rsid w:val="006B6719"/>
    <w:rsid w:val="006B6DE4"/>
    <w:rsid w:val="006B7AB6"/>
    <w:rsid w:val="006C1781"/>
    <w:rsid w:val="006C5EB0"/>
    <w:rsid w:val="006D0CFC"/>
    <w:rsid w:val="006D1D06"/>
    <w:rsid w:val="006D3A95"/>
    <w:rsid w:val="006D7E91"/>
    <w:rsid w:val="006E1EB1"/>
    <w:rsid w:val="006E21D0"/>
    <w:rsid w:val="006E4520"/>
    <w:rsid w:val="006E6232"/>
    <w:rsid w:val="006F1836"/>
    <w:rsid w:val="006F5F93"/>
    <w:rsid w:val="00702034"/>
    <w:rsid w:val="007070BA"/>
    <w:rsid w:val="00707D40"/>
    <w:rsid w:val="007148F6"/>
    <w:rsid w:val="007258BE"/>
    <w:rsid w:val="007277A1"/>
    <w:rsid w:val="00730221"/>
    <w:rsid w:val="00730EE2"/>
    <w:rsid w:val="007315C0"/>
    <w:rsid w:val="0073459B"/>
    <w:rsid w:val="007378C5"/>
    <w:rsid w:val="0073794E"/>
    <w:rsid w:val="007425AC"/>
    <w:rsid w:val="00742DF5"/>
    <w:rsid w:val="007465A1"/>
    <w:rsid w:val="0075169F"/>
    <w:rsid w:val="00760A54"/>
    <w:rsid w:val="0077151C"/>
    <w:rsid w:val="00773C50"/>
    <w:rsid w:val="007763BD"/>
    <w:rsid w:val="00777724"/>
    <w:rsid w:val="00786F6F"/>
    <w:rsid w:val="00795C3E"/>
    <w:rsid w:val="007978D3"/>
    <w:rsid w:val="007A3920"/>
    <w:rsid w:val="007B230F"/>
    <w:rsid w:val="007B39E5"/>
    <w:rsid w:val="007C064A"/>
    <w:rsid w:val="007C4975"/>
    <w:rsid w:val="007C67D0"/>
    <w:rsid w:val="007D0015"/>
    <w:rsid w:val="007D0871"/>
    <w:rsid w:val="007D1C52"/>
    <w:rsid w:val="007D3EE4"/>
    <w:rsid w:val="007D4B2D"/>
    <w:rsid w:val="007F02EB"/>
    <w:rsid w:val="007F3092"/>
    <w:rsid w:val="007F5108"/>
    <w:rsid w:val="008026BE"/>
    <w:rsid w:val="008116E8"/>
    <w:rsid w:val="00817F00"/>
    <w:rsid w:val="0082370E"/>
    <w:rsid w:val="00826B35"/>
    <w:rsid w:val="008273CE"/>
    <w:rsid w:val="008335F1"/>
    <w:rsid w:val="00840A5A"/>
    <w:rsid w:val="00840F2C"/>
    <w:rsid w:val="008428DC"/>
    <w:rsid w:val="00852014"/>
    <w:rsid w:val="00852FEA"/>
    <w:rsid w:val="00867B3E"/>
    <w:rsid w:val="00870632"/>
    <w:rsid w:val="00871B2C"/>
    <w:rsid w:val="00875E19"/>
    <w:rsid w:val="0087652B"/>
    <w:rsid w:val="00880D6E"/>
    <w:rsid w:val="00890907"/>
    <w:rsid w:val="0089561B"/>
    <w:rsid w:val="00896539"/>
    <w:rsid w:val="0089753D"/>
    <w:rsid w:val="008A00E8"/>
    <w:rsid w:val="008A2D07"/>
    <w:rsid w:val="008A2FAB"/>
    <w:rsid w:val="008A5FBC"/>
    <w:rsid w:val="008B1B2B"/>
    <w:rsid w:val="008C60E0"/>
    <w:rsid w:val="008D0591"/>
    <w:rsid w:val="008D0D0D"/>
    <w:rsid w:val="008D109E"/>
    <w:rsid w:val="008D250D"/>
    <w:rsid w:val="008D65CC"/>
    <w:rsid w:val="008E423F"/>
    <w:rsid w:val="008E592E"/>
    <w:rsid w:val="008E7278"/>
    <w:rsid w:val="008E7C4C"/>
    <w:rsid w:val="008F485D"/>
    <w:rsid w:val="008F7B40"/>
    <w:rsid w:val="00900469"/>
    <w:rsid w:val="0091491A"/>
    <w:rsid w:val="0092219F"/>
    <w:rsid w:val="009230B5"/>
    <w:rsid w:val="00930013"/>
    <w:rsid w:val="00930DE0"/>
    <w:rsid w:val="00935F95"/>
    <w:rsid w:val="00947C94"/>
    <w:rsid w:val="00950EDB"/>
    <w:rsid w:val="00952D77"/>
    <w:rsid w:val="00954CF0"/>
    <w:rsid w:val="00960B18"/>
    <w:rsid w:val="009618D5"/>
    <w:rsid w:val="0096549A"/>
    <w:rsid w:val="00973CC3"/>
    <w:rsid w:val="009761AA"/>
    <w:rsid w:val="00981DF3"/>
    <w:rsid w:val="00982CE8"/>
    <w:rsid w:val="00990547"/>
    <w:rsid w:val="00990BCA"/>
    <w:rsid w:val="0099124D"/>
    <w:rsid w:val="00992874"/>
    <w:rsid w:val="0099325E"/>
    <w:rsid w:val="009969D3"/>
    <w:rsid w:val="009B1D23"/>
    <w:rsid w:val="009B1F94"/>
    <w:rsid w:val="009B5C0A"/>
    <w:rsid w:val="009C0B60"/>
    <w:rsid w:val="009C1D03"/>
    <w:rsid w:val="009C5964"/>
    <w:rsid w:val="009C645D"/>
    <w:rsid w:val="009D0C48"/>
    <w:rsid w:val="009D4983"/>
    <w:rsid w:val="009D77D9"/>
    <w:rsid w:val="009E0DB1"/>
    <w:rsid w:val="009E386A"/>
    <w:rsid w:val="009F14E4"/>
    <w:rsid w:val="009F3D7E"/>
    <w:rsid w:val="009F6364"/>
    <w:rsid w:val="00A12687"/>
    <w:rsid w:val="00A154D5"/>
    <w:rsid w:val="00A16461"/>
    <w:rsid w:val="00A25FF8"/>
    <w:rsid w:val="00A26A50"/>
    <w:rsid w:val="00A27508"/>
    <w:rsid w:val="00A32740"/>
    <w:rsid w:val="00A338A9"/>
    <w:rsid w:val="00A34864"/>
    <w:rsid w:val="00A36C41"/>
    <w:rsid w:val="00A6307F"/>
    <w:rsid w:val="00A64269"/>
    <w:rsid w:val="00A67631"/>
    <w:rsid w:val="00A741C3"/>
    <w:rsid w:val="00A82C42"/>
    <w:rsid w:val="00A871FB"/>
    <w:rsid w:val="00A92F24"/>
    <w:rsid w:val="00AA49D1"/>
    <w:rsid w:val="00AA671F"/>
    <w:rsid w:val="00AB047F"/>
    <w:rsid w:val="00AB2874"/>
    <w:rsid w:val="00AC0D97"/>
    <w:rsid w:val="00AC126D"/>
    <w:rsid w:val="00AC4B10"/>
    <w:rsid w:val="00AD0444"/>
    <w:rsid w:val="00AD34F0"/>
    <w:rsid w:val="00AD3541"/>
    <w:rsid w:val="00AD3D30"/>
    <w:rsid w:val="00AD453A"/>
    <w:rsid w:val="00AD7C97"/>
    <w:rsid w:val="00AE09A8"/>
    <w:rsid w:val="00AE355D"/>
    <w:rsid w:val="00AE5E2C"/>
    <w:rsid w:val="00AE6BCC"/>
    <w:rsid w:val="00B047E0"/>
    <w:rsid w:val="00B0490B"/>
    <w:rsid w:val="00B063DF"/>
    <w:rsid w:val="00B113CB"/>
    <w:rsid w:val="00B20116"/>
    <w:rsid w:val="00B307B3"/>
    <w:rsid w:val="00B32EB2"/>
    <w:rsid w:val="00B33733"/>
    <w:rsid w:val="00B352FC"/>
    <w:rsid w:val="00B3683A"/>
    <w:rsid w:val="00B37E4E"/>
    <w:rsid w:val="00B40410"/>
    <w:rsid w:val="00B40B24"/>
    <w:rsid w:val="00B430C8"/>
    <w:rsid w:val="00B4353E"/>
    <w:rsid w:val="00B6166E"/>
    <w:rsid w:val="00B61E3C"/>
    <w:rsid w:val="00B62736"/>
    <w:rsid w:val="00B717B7"/>
    <w:rsid w:val="00B73A09"/>
    <w:rsid w:val="00BA08CC"/>
    <w:rsid w:val="00BA3A04"/>
    <w:rsid w:val="00BB4581"/>
    <w:rsid w:val="00BC069A"/>
    <w:rsid w:val="00BD525D"/>
    <w:rsid w:val="00BF6E64"/>
    <w:rsid w:val="00C102CE"/>
    <w:rsid w:val="00C15E54"/>
    <w:rsid w:val="00C1607A"/>
    <w:rsid w:val="00C227AA"/>
    <w:rsid w:val="00C24198"/>
    <w:rsid w:val="00C33B97"/>
    <w:rsid w:val="00C35551"/>
    <w:rsid w:val="00C37FA5"/>
    <w:rsid w:val="00C42DC4"/>
    <w:rsid w:val="00C4336F"/>
    <w:rsid w:val="00C45B8D"/>
    <w:rsid w:val="00C468FD"/>
    <w:rsid w:val="00C51D38"/>
    <w:rsid w:val="00C524C9"/>
    <w:rsid w:val="00C551D2"/>
    <w:rsid w:val="00C55AC6"/>
    <w:rsid w:val="00C82F19"/>
    <w:rsid w:val="00C878F4"/>
    <w:rsid w:val="00C90FC5"/>
    <w:rsid w:val="00C92EA8"/>
    <w:rsid w:val="00C92FF3"/>
    <w:rsid w:val="00CB1388"/>
    <w:rsid w:val="00CC7423"/>
    <w:rsid w:val="00CD18C7"/>
    <w:rsid w:val="00CD6B42"/>
    <w:rsid w:val="00CF062C"/>
    <w:rsid w:val="00CF32AB"/>
    <w:rsid w:val="00CF574A"/>
    <w:rsid w:val="00D01910"/>
    <w:rsid w:val="00D0212F"/>
    <w:rsid w:val="00D03585"/>
    <w:rsid w:val="00D0599F"/>
    <w:rsid w:val="00D06BFF"/>
    <w:rsid w:val="00D125EB"/>
    <w:rsid w:val="00D1518D"/>
    <w:rsid w:val="00D32446"/>
    <w:rsid w:val="00D462F3"/>
    <w:rsid w:val="00D524A5"/>
    <w:rsid w:val="00D55C92"/>
    <w:rsid w:val="00D6005F"/>
    <w:rsid w:val="00D60D33"/>
    <w:rsid w:val="00D61A22"/>
    <w:rsid w:val="00D6377E"/>
    <w:rsid w:val="00D73D5D"/>
    <w:rsid w:val="00D75704"/>
    <w:rsid w:val="00D863F9"/>
    <w:rsid w:val="00D87F2A"/>
    <w:rsid w:val="00D93F49"/>
    <w:rsid w:val="00D96614"/>
    <w:rsid w:val="00D96907"/>
    <w:rsid w:val="00DA00BB"/>
    <w:rsid w:val="00DA6AD1"/>
    <w:rsid w:val="00DB6DD0"/>
    <w:rsid w:val="00DB7BBC"/>
    <w:rsid w:val="00DC134E"/>
    <w:rsid w:val="00DC2527"/>
    <w:rsid w:val="00DC55B1"/>
    <w:rsid w:val="00DC6BD5"/>
    <w:rsid w:val="00DD5539"/>
    <w:rsid w:val="00DE09FA"/>
    <w:rsid w:val="00DF7270"/>
    <w:rsid w:val="00E00A3A"/>
    <w:rsid w:val="00E101AF"/>
    <w:rsid w:val="00E1573B"/>
    <w:rsid w:val="00E17ADA"/>
    <w:rsid w:val="00E21EB5"/>
    <w:rsid w:val="00E22DF7"/>
    <w:rsid w:val="00E2613A"/>
    <w:rsid w:val="00E2751C"/>
    <w:rsid w:val="00E30CBB"/>
    <w:rsid w:val="00E30DD0"/>
    <w:rsid w:val="00E34DDA"/>
    <w:rsid w:val="00E408B9"/>
    <w:rsid w:val="00E5476A"/>
    <w:rsid w:val="00E60710"/>
    <w:rsid w:val="00E66701"/>
    <w:rsid w:val="00E74D08"/>
    <w:rsid w:val="00E76640"/>
    <w:rsid w:val="00E77675"/>
    <w:rsid w:val="00E77A3C"/>
    <w:rsid w:val="00E81CBC"/>
    <w:rsid w:val="00E828FA"/>
    <w:rsid w:val="00E84814"/>
    <w:rsid w:val="00E86F49"/>
    <w:rsid w:val="00E913CA"/>
    <w:rsid w:val="00E930BE"/>
    <w:rsid w:val="00EA33DD"/>
    <w:rsid w:val="00EB2088"/>
    <w:rsid w:val="00EB4DAD"/>
    <w:rsid w:val="00EC312E"/>
    <w:rsid w:val="00ED307B"/>
    <w:rsid w:val="00ED4EF3"/>
    <w:rsid w:val="00EE0F3C"/>
    <w:rsid w:val="00EE19E0"/>
    <w:rsid w:val="00EE62E8"/>
    <w:rsid w:val="00EE6EB9"/>
    <w:rsid w:val="00EE6F53"/>
    <w:rsid w:val="00EF16F4"/>
    <w:rsid w:val="00F00979"/>
    <w:rsid w:val="00F00AB6"/>
    <w:rsid w:val="00F024DB"/>
    <w:rsid w:val="00F1278C"/>
    <w:rsid w:val="00F15118"/>
    <w:rsid w:val="00F1658D"/>
    <w:rsid w:val="00F2260C"/>
    <w:rsid w:val="00F22A3A"/>
    <w:rsid w:val="00F254AC"/>
    <w:rsid w:val="00F27453"/>
    <w:rsid w:val="00F303EE"/>
    <w:rsid w:val="00F30EE0"/>
    <w:rsid w:val="00F425E3"/>
    <w:rsid w:val="00F447A3"/>
    <w:rsid w:val="00F52703"/>
    <w:rsid w:val="00F561BB"/>
    <w:rsid w:val="00F5645E"/>
    <w:rsid w:val="00F6056A"/>
    <w:rsid w:val="00F62BC2"/>
    <w:rsid w:val="00F64364"/>
    <w:rsid w:val="00F65C6F"/>
    <w:rsid w:val="00F66F2E"/>
    <w:rsid w:val="00F66FD4"/>
    <w:rsid w:val="00F702C8"/>
    <w:rsid w:val="00F70A7D"/>
    <w:rsid w:val="00F7305D"/>
    <w:rsid w:val="00F81550"/>
    <w:rsid w:val="00F87A19"/>
    <w:rsid w:val="00F92079"/>
    <w:rsid w:val="00F94BAF"/>
    <w:rsid w:val="00F95092"/>
    <w:rsid w:val="00FA204C"/>
    <w:rsid w:val="00FB7D7D"/>
    <w:rsid w:val="00FC0E33"/>
    <w:rsid w:val="00FD1AE2"/>
    <w:rsid w:val="00FD2BFD"/>
    <w:rsid w:val="00FD2ECD"/>
    <w:rsid w:val="00FE3448"/>
    <w:rsid w:val="00FF2D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E462"/>
  <w15:chartTrackingRefBased/>
  <w15:docId w15:val="{431F4C93-983A-4113-A6A9-C720766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0212F"/>
    <w:pPr>
      <w:widowControl w:val="0"/>
      <w:autoSpaceDE w:val="0"/>
      <w:autoSpaceDN w:val="0"/>
      <w:spacing w:after="0" w:line="240" w:lineRule="auto"/>
    </w:pPr>
    <w:rPr>
      <w:rFonts w:ascii="Verdana" w:eastAsia="Verdana" w:hAnsi="Verdana" w:cs="Verdana"/>
      <w:sz w:val="20"/>
      <w:szCs w:val="20"/>
      <w:lang w:val="pt-PT" w:eastAsia="pt-PT" w:bidi="pt-PT"/>
    </w:rPr>
  </w:style>
  <w:style w:type="character" w:customStyle="1" w:styleId="CorpodetextoChar">
    <w:name w:val="Corpo de texto Char"/>
    <w:basedOn w:val="Fontepargpadro"/>
    <w:link w:val="Corpodetexto"/>
    <w:uiPriority w:val="1"/>
    <w:rsid w:val="00D0212F"/>
    <w:rPr>
      <w:rFonts w:ascii="Verdana" w:eastAsia="Verdana" w:hAnsi="Verdana" w:cs="Verdana"/>
      <w:sz w:val="20"/>
      <w:szCs w:val="20"/>
      <w:lang w:val="pt-PT" w:eastAsia="pt-PT" w:bidi="pt-PT"/>
    </w:rPr>
  </w:style>
  <w:style w:type="table" w:customStyle="1" w:styleId="TableNormal">
    <w:name w:val="Table Normal"/>
    <w:uiPriority w:val="2"/>
    <w:semiHidden/>
    <w:unhideWhenUsed/>
    <w:qFormat/>
    <w:rsid w:val="00D021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212F"/>
    <w:pPr>
      <w:widowControl w:val="0"/>
      <w:autoSpaceDE w:val="0"/>
      <w:autoSpaceDN w:val="0"/>
      <w:spacing w:after="0" w:line="240" w:lineRule="auto"/>
    </w:pPr>
    <w:rPr>
      <w:rFonts w:ascii="Verdana" w:eastAsia="Verdana" w:hAnsi="Verdana" w:cs="Verdana"/>
      <w:lang w:val="pt-PT" w:eastAsia="pt-PT" w:bidi="pt-PT"/>
    </w:rPr>
  </w:style>
  <w:style w:type="paragraph" w:styleId="PargrafodaLista">
    <w:name w:val="List Paragraph"/>
    <w:basedOn w:val="Normal"/>
    <w:uiPriority w:val="34"/>
    <w:qFormat/>
    <w:rsid w:val="00D0212F"/>
    <w:pPr>
      <w:ind w:left="720"/>
      <w:contextualSpacing/>
    </w:pPr>
  </w:style>
  <w:style w:type="character" w:styleId="Refdecomentrio">
    <w:name w:val="annotation reference"/>
    <w:basedOn w:val="Fontepargpadro"/>
    <w:uiPriority w:val="99"/>
    <w:semiHidden/>
    <w:unhideWhenUsed/>
    <w:rsid w:val="00DE09FA"/>
    <w:rPr>
      <w:sz w:val="16"/>
      <w:szCs w:val="16"/>
    </w:rPr>
  </w:style>
  <w:style w:type="paragraph" w:styleId="Textodecomentrio">
    <w:name w:val="annotation text"/>
    <w:basedOn w:val="Normal"/>
    <w:link w:val="TextodecomentrioChar"/>
    <w:uiPriority w:val="99"/>
    <w:unhideWhenUsed/>
    <w:rsid w:val="00DE09FA"/>
    <w:pPr>
      <w:spacing w:line="240" w:lineRule="auto"/>
    </w:pPr>
    <w:rPr>
      <w:sz w:val="20"/>
      <w:szCs w:val="20"/>
    </w:rPr>
  </w:style>
  <w:style w:type="character" w:customStyle="1" w:styleId="TextodecomentrioChar">
    <w:name w:val="Texto de comentário Char"/>
    <w:basedOn w:val="Fontepargpadro"/>
    <w:link w:val="Textodecomentrio"/>
    <w:uiPriority w:val="99"/>
    <w:rsid w:val="00DE09FA"/>
    <w:rPr>
      <w:sz w:val="20"/>
      <w:szCs w:val="20"/>
    </w:rPr>
  </w:style>
  <w:style w:type="paragraph" w:customStyle="1" w:styleId="pf0">
    <w:name w:val="pf0"/>
    <w:basedOn w:val="Normal"/>
    <w:rsid w:val="001D62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1D628E"/>
    <w:rPr>
      <w:rFonts w:ascii="Segoe UI" w:hAnsi="Segoe UI" w:cs="Segoe UI" w:hint="default"/>
      <w:sz w:val="18"/>
      <w:szCs w:val="18"/>
    </w:rPr>
  </w:style>
  <w:style w:type="paragraph" w:styleId="Assuntodocomentrio">
    <w:name w:val="annotation subject"/>
    <w:basedOn w:val="Textodecomentrio"/>
    <w:next w:val="Textodecomentrio"/>
    <w:link w:val="AssuntodocomentrioChar"/>
    <w:uiPriority w:val="99"/>
    <w:semiHidden/>
    <w:unhideWhenUsed/>
    <w:rsid w:val="00B4353E"/>
    <w:rPr>
      <w:b/>
      <w:bCs/>
    </w:rPr>
  </w:style>
  <w:style w:type="character" w:customStyle="1" w:styleId="AssuntodocomentrioChar">
    <w:name w:val="Assunto do comentário Char"/>
    <w:basedOn w:val="TextodecomentrioChar"/>
    <w:link w:val="Assuntodocomentrio"/>
    <w:uiPriority w:val="99"/>
    <w:semiHidden/>
    <w:rsid w:val="00B4353E"/>
    <w:rPr>
      <w:b/>
      <w:bCs/>
      <w:sz w:val="20"/>
      <w:szCs w:val="20"/>
    </w:rPr>
  </w:style>
  <w:style w:type="paragraph" w:styleId="Reviso">
    <w:name w:val="Revision"/>
    <w:hidden/>
    <w:uiPriority w:val="99"/>
    <w:semiHidden/>
    <w:rsid w:val="00773C50"/>
    <w:pPr>
      <w:spacing w:after="0" w:line="240" w:lineRule="auto"/>
    </w:pPr>
  </w:style>
  <w:style w:type="character" w:styleId="Hyperlink">
    <w:name w:val="Hyperlink"/>
    <w:basedOn w:val="Fontepargpadro"/>
    <w:uiPriority w:val="99"/>
    <w:unhideWhenUsed/>
    <w:rsid w:val="0037067D"/>
    <w:rPr>
      <w:color w:val="0563C1" w:themeColor="hyperlink"/>
      <w:u w:val="single"/>
    </w:rPr>
  </w:style>
  <w:style w:type="character" w:styleId="MenoPendente">
    <w:name w:val="Unresolved Mention"/>
    <w:basedOn w:val="Fontepargpadro"/>
    <w:uiPriority w:val="99"/>
    <w:semiHidden/>
    <w:unhideWhenUsed/>
    <w:rsid w:val="00E30CBB"/>
    <w:rPr>
      <w:color w:val="605E5C"/>
      <w:shd w:val="clear" w:color="auto" w:fill="E1DFDD"/>
    </w:rPr>
  </w:style>
  <w:style w:type="paragraph" w:styleId="NormalWeb">
    <w:name w:val="Normal (Web)"/>
    <w:basedOn w:val="Normal"/>
    <w:uiPriority w:val="99"/>
    <w:semiHidden/>
    <w:unhideWhenUsed/>
    <w:rsid w:val="00C33B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24">
      <w:bodyDiv w:val="1"/>
      <w:marLeft w:val="0"/>
      <w:marRight w:val="0"/>
      <w:marTop w:val="0"/>
      <w:marBottom w:val="0"/>
      <w:divBdr>
        <w:top w:val="none" w:sz="0" w:space="0" w:color="auto"/>
        <w:left w:val="none" w:sz="0" w:space="0" w:color="auto"/>
        <w:bottom w:val="none" w:sz="0" w:space="0" w:color="auto"/>
        <w:right w:val="none" w:sz="0" w:space="0" w:color="auto"/>
      </w:divBdr>
    </w:div>
    <w:div w:id="71392500">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16088668">
      <w:bodyDiv w:val="1"/>
      <w:marLeft w:val="0"/>
      <w:marRight w:val="0"/>
      <w:marTop w:val="0"/>
      <w:marBottom w:val="0"/>
      <w:divBdr>
        <w:top w:val="none" w:sz="0" w:space="0" w:color="auto"/>
        <w:left w:val="none" w:sz="0" w:space="0" w:color="auto"/>
        <w:bottom w:val="none" w:sz="0" w:space="0" w:color="auto"/>
        <w:right w:val="none" w:sz="0" w:space="0" w:color="auto"/>
      </w:divBdr>
    </w:div>
    <w:div w:id="220990917">
      <w:bodyDiv w:val="1"/>
      <w:marLeft w:val="0"/>
      <w:marRight w:val="0"/>
      <w:marTop w:val="0"/>
      <w:marBottom w:val="0"/>
      <w:divBdr>
        <w:top w:val="none" w:sz="0" w:space="0" w:color="auto"/>
        <w:left w:val="none" w:sz="0" w:space="0" w:color="auto"/>
        <w:bottom w:val="none" w:sz="0" w:space="0" w:color="auto"/>
        <w:right w:val="none" w:sz="0" w:space="0" w:color="auto"/>
      </w:divBdr>
    </w:div>
    <w:div w:id="383139878">
      <w:bodyDiv w:val="1"/>
      <w:marLeft w:val="0"/>
      <w:marRight w:val="0"/>
      <w:marTop w:val="0"/>
      <w:marBottom w:val="0"/>
      <w:divBdr>
        <w:top w:val="none" w:sz="0" w:space="0" w:color="auto"/>
        <w:left w:val="none" w:sz="0" w:space="0" w:color="auto"/>
        <w:bottom w:val="none" w:sz="0" w:space="0" w:color="auto"/>
        <w:right w:val="none" w:sz="0" w:space="0" w:color="auto"/>
      </w:divBdr>
    </w:div>
    <w:div w:id="507789919">
      <w:bodyDiv w:val="1"/>
      <w:marLeft w:val="0"/>
      <w:marRight w:val="0"/>
      <w:marTop w:val="0"/>
      <w:marBottom w:val="0"/>
      <w:divBdr>
        <w:top w:val="none" w:sz="0" w:space="0" w:color="auto"/>
        <w:left w:val="none" w:sz="0" w:space="0" w:color="auto"/>
        <w:bottom w:val="none" w:sz="0" w:space="0" w:color="auto"/>
        <w:right w:val="none" w:sz="0" w:space="0" w:color="auto"/>
      </w:divBdr>
    </w:div>
    <w:div w:id="923877337">
      <w:bodyDiv w:val="1"/>
      <w:marLeft w:val="0"/>
      <w:marRight w:val="0"/>
      <w:marTop w:val="0"/>
      <w:marBottom w:val="0"/>
      <w:divBdr>
        <w:top w:val="none" w:sz="0" w:space="0" w:color="auto"/>
        <w:left w:val="none" w:sz="0" w:space="0" w:color="auto"/>
        <w:bottom w:val="none" w:sz="0" w:space="0" w:color="auto"/>
        <w:right w:val="none" w:sz="0" w:space="0" w:color="auto"/>
      </w:divBdr>
    </w:div>
    <w:div w:id="1031223056">
      <w:bodyDiv w:val="1"/>
      <w:marLeft w:val="0"/>
      <w:marRight w:val="0"/>
      <w:marTop w:val="0"/>
      <w:marBottom w:val="0"/>
      <w:divBdr>
        <w:top w:val="none" w:sz="0" w:space="0" w:color="auto"/>
        <w:left w:val="none" w:sz="0" w:space="0" w:color="auto"/>
        <w:bottom w:val="none" w:sz="0" w:space="0" w:color="auto"/>
        <w:right w:val="none" w:sz="0" w:space="0" w:color="auto"/>
      </w:divBdr>
    </w:div>
    <w:div w:id="1139763660">
      <w:bodyDiv w:val="1"/>
      <w:marLeft w:val="0"/>
      <w:marRight w:val="0"/>
      <w:marTop w:val="0"/>
      <w:marBottom w:val="0"/>
      <w:divBdr>
        <w:top w:val="none" w:sz="0" w:space="0" w:color="auto"/>
        <w:left w:val="none" w:sz="0" w:space="0" w:color="auto"/>
        <w:bottom w:val="none" w:sz="0" w:space="0" w:color="auto"/>
        <w:right w:val="none" w:sz="0" w:space="0" w:color="auto"/>
      </w:divBdr>
    </w:div>
    <w:div w:id="1233079738">
      <w:bodyDiv w:val="1"/>
      <w:marLeft w:val="0"/>
      <w:marRight w:val="0"/>
      <w:marTop w:val="0"/>
      <w:marBottom w:val="0"/>
      <w:divBdr>
        <w:top w:val="none" w:sz="0" w:space="0" w:color="auto"/>
        <w:left w:val="none" w:sz="0" w:space="0" w:color="auto"/>
        <w:bottom w:val="none" w:sz="0" w:space="0" w:color="auto"/>
        <w:right w:val="none" w:sz="0" w:space="0" w:color="auto"/>
      </w:divBdr>
    </w:div>
    <w:div w:id="1496451944">
      <w:bodyDiv w:val="1"/>
      <w:marLeft w:val="0"/>
      <w:marRight w:val="0"/>
      <w:marTop w:val="0"/>
      <w:marBottom w:val="0"/>
      <w:divBdr>
        <w:top w:val="none" w:sz="0" w:space="0" w:color="auto"/>
        <w:left w:val="none" w:sz="0" w:space="0" w:color="auto"/>
        <w:bottom w:val="none" w:sz="0" w:space="0" w:color="auto"/>
        <w:right w:val="none" w:sz="0" w:space="0" w:color="auto"/>
      </w:divBdr>
    </w:div>
    <w:div w:id="1512254012">
      <w:bodyDiv w:val="1"/>
      <w:marLeft w:val="0"/>
      <w:marRight w:val="0"/>
      <w:marTop w:val="0"/>
      <w:marBottom w:val="0"/>
      <w:divBdr>
        <w:top w:val="none" w:sz="0" w:space="0" w:color="auto"/>
        <w:left w:val="none" w:sz="0" w:space="0" w:color="auto"/>
        <w:bottom w:val="none" w:sz="0" w:space="0" w:color="auto"/>
        <w:right w:val="none" w:sz="0" w:space="0" w:color="auto"/>
      </w:divBdr>
    </w:div>
    <w:div w:id="1634825452">
      <w:bodyDiv w:val="1"/>
      <w:marLeft w:val="0"/>
      <w:marRight w:val="0"/>
      <w:marTop w:val="0"/>
      <w:marBottom w:val="0"/>
      <w:divBdr>
        <w:top w:val="none" w:sz="0" w:space="0" w:color="auto"/>
        <w:left w:val="none" w:sz="0" w:space="0" w:color="auto"/>
        <w:bottom w:val="none" w:sz="0" w:space="0" w:color="auto"/>
        <w:right w:val="none" w:sz="0" w:space="0" w:color="auto"/>
      </w:divBdr>
    </w:div>
    <w:div w:id="1771661186">
      <w:bodyDiv w:val="1"/>
      <w:marLeft w:val="0"/>
      <w:marRight w:val="0"/>
      <w:marTop w:val="0"/>
      <w:marBottom w:val="0"/>
      <w:divBdr>
        <w:top w:val="none" w:sz="0" w:space="0" w:color="auto"/>
        <w:left w:val="none" w:sz="0" w:space="0" w:color="auto"/>
        <w:bottom w:val="none" w:sz="0" w:space="0" w:color="auto"/>
        <w:right w:val="none" w:sz="0" w:space="0" w:color="auto"/>
      </w:divBdr>
    </w:div>
    <w:div w:id="1903447831">
      <w:bodyDiv w:val="1"/>
      <w:marLeft w:val="0"/>
      <w:marRight w:val="0"/>
      <w:marTop w:val="0"/>
      <w:marBottom w:val="0"/>
      <w:divBdr>
        <w:top w:val="none" w:sz="0" w:space="0" w:color="auto"/>
        <w:left w:val="none" w:sz="0" w:space="0" w:color="auto"/>
        <w:bottom w:val="none" w:sz="0" w:space="0" w:color="auto"/>
        <w:right w:val="none" w:sz="0" w:space="0" w:color="auto"/>
      </w:divBdr>
    </w:div>
    <w:div w:id="1910460676">
      <w:bodyDiv w:val="1"/>
      <w:marLeft w:val="0"/>
      <w:marRight w:val="0"/>
      <w:marTop w:val="0"/>
      <w:marBottom w:val="0"/>
      <w:divBdr>
        <w:top w:val="none" w:sz="0" w:space="0" w:color="auto"/>
        <w:left w:val="none" w:sz="0" w:space="0" w:color="auto"/>
        <w:bottom w:val="none" w:sz="0" w:space="0" w:color="auto"/>
        <w:right w:val="none" w:sz="0" w:space="0" w:color="auto"/>
      </w:divBdr>
    </w:div>
    <w:div w:id="2005936758">
      <w:bodyDiv w:val="1"/>
      <w:marLeft w:val="0"/>
      <w:marRight w:val="0"/>
      <w:marTop w:val="0"/>
      <w:marBottom w:val="0"/>
      <w:divBdr>
        <w:top w:val="none" w:sz="0" w:space="0" w:color="auto"/>
        <w:left w:val="none" w:sz="0" w:space="0" w:color="auto"/>
        <w:bottom w:val="none" w:sz="0" w:space="0" w:color="auto"/>
        <w:right w:val="none" w:sz="0" w:space="0" w:color="auto"/>
      </w:divBdr>
    </w:div>
    <w:div w:id="2006280642">
      <w:bodyDiv w:val="1"/>
      <w:marLeft w:val="0"/>
      <w:marRight w:val="0"/>
      <w:marTop w:val="0"/>
      <w:marBottom w:val="0"/>
      <w:divBdr>
        <w:top w:val="none" w:sz="0" w:space="0" w:color="auto"/>
        <w:left w:val="none" w:sz="0" w:space="0" w:color="auto"/>
        <w:bottom w:val="none" w:sz="0" w:space="0" w:color="auto"/>
        <w:right w:val="none" w:sz="0" w:space="0" w:color="auto"/>
      </w:divBdr>
    </w:div>
    <w:div w:id="2007248056">
      <w:bodyDiv w:val="1"/>
      <w:marLeft w:val="0"/>
      <w:marRight w:val="0"/>
      <w:marTop w:val="0"/>
      <w:marBottom w:val="0"/>
      <w:divBdr>
        <w:top w:val="none" w:sz="0" w:space="0" w:color="auto"/>
        <w:left w:val="none" w:sz="0" w:space="0" w:color="auto"/>
        <w:bottom w:val="none" w:sz="0" w:space="0" w:color="auto"/>
        <w:right w:val="none" w:sz="0" w:space="0" w:color="auto"/>
      </w:divBdr>
    </w:div>
    <w:div w:id="20810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F59E6-6DB2-48B9-B758-DCAE424D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6719</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 Martins</dc:creator>
  <cp:keywords/>
  <dc:description/>
  <cp:lastModifiedBy>Natália Teixeira</cp:lastModifiedBy>
  <cp:revision>3</cp:revision>
  <dcterms:created xsi:type="dcterms:W3CDTF">2023-05-26T20:47:00Z</dcterms:created>
  <dcterms:modified xsi:type="dcterms:W3CDTF">2023-05-29T12:08:00Z</dcterms:modified>
</cp:coreProperties>
</file>